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F82E" w14:textId="77777777" w:rsidR="00C814FB" w:rsidRDefault="00C814FB">
      <w:pPr>
        <w:rPr>
          <w:b/>
        </w:rPr>
      </w:pPr>
    </w:p>
    <w:p w14:paraId="74C1DC77" w14:textId="77777777" w:rsidR="00C814FB" w:rsidRDefault="00C814FB">
      <w:pPr>
        <w:pStyle w:val="Heading2"/>
        <w:rPr>
          <w:sz w:val="44"/>
        </w:rPr>
      </w:pPr>
      <w:r>
        <w:rPr>
          <w:sz w:val="44"/>
        </w:rPr>
        <w:t xml:space="preserve">CITY OF </w:t>
      </w:r>
      <w:smartTag w:uri="urn:schemas-microsoft-com:office:smarttags" w:element="City">
        <w:smartTag w:uri="urn:schemas-microsoft-com:office:smarttags" w:element="place">
          <w:r>
            <w:rPr>
              <w:sz w:val="44"/>
            </w:rPr>
            <w:t>McCALL</w:t>
          </w:r>
        </w:smartTag>
      </w:smartTag>
    </w:p>
    <w:p w14:paraId="4C33C6AD" w14:textId="77777777" w:rsidR="00C814FB" w:rsidRDefault="00C814FB">
      <w:pPr>
        <w:jc w:val="center"/>
        <w:rPr>
          <w:b/>
          <w:sz w:val="28"/>
        </w:rPr>
      </w:pPr>
      <w:r>
        <w:rPr>
          <w:b/>
          <w:sz w:val="28"/>
        </w:rPr>
        <w:t>CLASS SPECIFICATION</w:t>
      </w:r>
    </w:p>
    <w:p w14:paraId="7959C804" w14:textId="77777777" w:rsidR="00C814FB" w:rsidRDefault="00C814FB">
      <w:pPr>
        <w:jc w:val="center"/>
        <w:rPr>
          <w:b/>
          <w:sz w:val="28"/>
        </w:rPr>
      </w:pPr>
    </w:p>
    <w:p w14:paraId="045B343F" w14:textId="77777777" w:rsidR="00C814FB" w:rsidRDefault="0008416E">
      <w:pPr>
        <w:pStyle w:val="Heading4"/>
      </w:pPr>
      <w:r>
        <w:t xml:space="preserve">Geographic Information Systems </w:t>
      </w:r>
      <w:r w:rsidR="00BB51FF">
        <w:t>Coordinator</w:t>
      </w:r>
    </w:p>
    <w:p w14:paraId="39F012DA" w14:textId="77777777" w:rsidR="00767039" w:rsidRPr="00767039" w:rsidRDefault="00767039" w:rsidP="00767039"/>
    <w:p w14:paraId="4A10175A" w14:textId="717491BD" w:rsidR="00C814FB" w:rsidRPr="009136EF" w:rsidRDefault="00C814FB">
      <w:pPr>
        <w:pStyle w:val="Heading4"/>
        <w:rPr>
          <w:b w:val="0"/>
          <w:bCs/>
          <w:sz w:val="24"/>
        </w:rPr>
      </w:pPr>
      <w:r w:rsidRPr="009136EF">
        <w:rPr>
          <w:b w:val="0"/>
          <w:sz w:val="24"/>
        </w:rPr>
        <w:t>Pay Grade</w:t>
      </w:r>
      <w:r w:rsidR="003975A7">
        <w:rPr>
          <w:b w:val="0"/>
          <w:sz w:val="24"/>
        </w:rPr>
        <w:t>:</w:t>
      </w:r>
      <w:r w:rsidR="00574DD8">
        <w:rPr>
          <w:b w:val="0"/>
          <w:sz w:val="24"/>
        </w:rPr>
        <w:t xml:space="preserve"> 1</w:t>
      </w:r>
      <w:r w:rsidR="00C46C95">
        <w:rPr>
          <w:b w:val="0"/>
          <w:sz w:val="24"/>
        </w:rPr>
        <w:t>3</w:t>
      </w:r>
    </w:p>
    <w:p w14:paraId="665CAF96" w14:textId="5A02046C" w:rsidR="00ED444C" w:rsidRDefault="00C814FB">
      <w:r w:rsidRPr="009136EF">
        <w:t xml:space="preserve">FLSA Designation:  </w:t>
      </w:r>
      <w:r w:rsidRPr="009136EF">
        <w:tab/>
        <w:t>Non-exempt</w:t>
      </w:r>
      <w:r w:rsidR="009136EF">
        <w:tab/>
      </w:r>
      <w:r w:rsidR="009136EF">
        <w:tab/>
      </w:r>
      <w:r w:rsidR="009136EF">
        <w:tab/>
        <w:t xml:space="preserve">            </w:t>
      </w:r>
      <w:r w:rsidR="00767039">
        <w:t xml:space="preserve">Effective Date: </w:t>
      </w:r>
      <w:r w:rsidR="00C46C95">
        <w:t>August 2022</w:t>
      </w:r>
    </w:p>
    <w:p w14:paraId="27C8B632" w14:textId="77777777" w:rsidR="00A00B87" w:rsidRPr="004519D3" w:rsidRDefault="00A00B87" w:rsidP="00A00B87">
      <w:r w:rsidRPr="004519D3">
        <w:rPr>
          <w:szCs w:val="20"/>
        </w:rPr>
        <w:t>Hybrid Remote Work - Eligible</w:t>
      </w:r>
    </w:p>
    <w:p w14:paraId="0CC8E9CF" w14:textId="77777777" w:rsidR="00C814FB" w:rsidRDefault="00C814FB"/>
    <w:p w14:paraId="12BE5549" w14:textId="77777777" w:rsidR="00C814FB" w:rsidRDefault="00C814FB">
      <w:pPr>
        <w:rPr>
          <w:b/>
          <w:sz w:val="28"/>
          <w:u w:val="single"/>
        </w:rPr>
      </w:pPr>
      <w:r>
        <w:rPr>
          <w:b/>
          <w:sz w:val="28"/>
          <w:u w:val="single"/>
        </w:rPr>
        <w:t>General Statement of Duties</w:t>
      </w:r>
    </w:p>
    <w:p w14:paraId="2ADA9601" w14:textId="482098BE" w:rsidR="00BB51FF" w:rsidRDefault="00BB51FF" w:rsidP="00BB51FF">
      <w:pPr>
        <w:pStyle w:val="BodyText"/>
      </w:pPr>
      <w:r>
        <w:t xml:space="preserve">The </w:t>
      </w:r>
      <w:r w:rsidRPr="00610DD5">
        <w:t>GIS Coordinator</w:t>
      </w:r>
      <w:r>
        <w:t xml:space="preserve"> is an</w:t>
      </w:r>
      <w:r w:rsidRPr="00CD4885">
        <w:t xml:space="preserve"> administrative position </w:t>
      </w:r>
      <w:r>
        <w:t>responsible for</w:t>
      </w:r>
      <w:r w:rsidRPr="00CD4885">
        <w:t xml:space="preserve"> coordinating, planning, organizing, and directing </w:t>
      </w:r>
      <w:r>
        <w:t>geospatial data and services for the City of McCall</w:t>
      </w:r>
      <w:r w:rsidRPr="00CD4885">
        <w:t>.</w:t>
      </w:r>
      <w:r>
        <w:t xml:space="preserve"> This position is within the Community and Economic Development Department, under the </w:t>
      </w:r>
      <w:r w:rsidR="00574DD8">
        <w:t>general</w:t>
      </w:r>
      <w:r>
        <w:t xml:space="preserve"> supervision of the Community and Economic Development Director</w:t>
      </w:r>
      <w:r w:rsidR="00574DD8">
        <w:t xml:space="preserve"> with </w:t>
      </w:r>
      <w:r w:rsidR="001A06E9">
        <w:t>considerable</w:t>
      </w:r>
      <w:r w:rsidR="00574DD8">
        <w:t xml:space="preserve"> latitude granted for independent judgement and decision making</w:t>
      </w:r>
      <w:r>
        <w:t>.</w:t>
      </w:r>
    </w:p>
    <w:p w14:paraId="1EB97EF4" w14:textId="77777777" w:rsidR="00C814FB" w:rsidRDefault="00C814FB"/>
    <w:p w14:paraId="4D482145" w14:textId="77777777" w:rsidR="00C814FB" w:rsidRDefault="00C814FB">
      <w:pPr>
        <w:rPr>
          <w:b/>
          <w:sz w:val="28"/>
          <w:u w:val="single"/>
        </w:rPr>
      </w:pPr>
      <w:r>
        <w:rPr>
          <w:b/>
          <w:sz w:val="28"/>
          <w:u w:val="single"/>
        </w:rPr>
        <w:t>Classification Summary</w:t>
      </w:r>
    </w:p>
    <w:p w14:paraId="63312A9B" w14:textId="77777777" w:rsidR="00BB51FF" w:rsidRDefault="00BB51FF" w:rsidP="00BB51FF">
      <w:pPr>
        <w:pStyle w:val="BodyText"/>
      </w:pPr>
      <w:r>
        <w:t>The primary role of the GIS Coordinator is to maintain the geospatial database in the City of McCall, its constituent software and hardware components, and to perform spatial analyses as needed to support decision-makers within the City. GIS services include printed map production, the development and publication of on-line maps and apps, and in-field data collection. The GIS Coordinator provides technical expertise and supervision for the City’s GIS implementation and its day-to-day operation. The GIS Coordinator is also the Addressing and Road Name Coordinator for the City of McCall.</w:t>
      </w:r>
    </w:p>
    <w:p w14:paraId="703C74A4" w14:textId="77777777" w:rsidR="008F6041" w:rsidRDefault="008F6041">
      <w:pPr>
        <w:jc w:val="both"/>
      </w:pPr>
    </w:p>
    <w:p w14:paraId="5A53ACD7" w14:textId="77777777" w:rsidR="00C814FB" w:rsidRDefault="00C814FB">
      <w:r>
        <w:rPr>
          <w:b/>
          <w:sz w:val="28"/>
          <w:u w:val="single"/>
        </w:rPr>
        <w:t>Examples of Work</w:t>
      </w:r>
      <w:r>
        <w:rPr>
          <w:b/>
          <w:sz w:val="28"/>
        </w:rPr>
        <w:t xml:space="preserve"> </w:t>
      </w:r>
      <w:r>
        <w:t>(Illustrative Only)</w:t>
      </w:r>
    </w:p>
    <w:p w14:paraId="571A9849" w14:textId="77777777" w:rsidR="003975A7" w:rsidRDefault="00C814FB" w:rsidP="00E010B5">
      <w:r>
        <w:rPr>
          <w:b/>
        </w:rPr>
        <w:t>Essential Duties and Responsibilities</w:t>
      </w:r>
    </w:p>
    <w:p w14:paraId="3250FCBD" w14:textId="77777777" w:rsidR="00BB51FF" w:rsidRDefault="00BB51FF" w:rsidP="00BB51FF">
      <w:pPr>
        <w:pStyle w:val="ListParagraph"/>
        <w:numPr>
          <w:ilvl w:val="0"/>
          <w:numId w:val="11"/>
        </w:numPr>
      </w:pPr>
      <w:r w:rsidRPr="00BB51FF">
        <w:rPr>
          <w:rFonts w:eastAsia="Calibri"/>
        </w:rPr>
        <w:t>Oversee and/or coordinate the procurement, validation, maintenance, and publication of geospatial data to support the City of McCall GIS mission.</w:t>
      </w:r>
      <w:r w:rsidRPr="002947DE">
        <w:t xml:space="preserve"> </w:t>
      </w:r>
    </w:p>
    <w:p w14:paraId="67FCBECB" w14:textId="77777777" w:rsidR="00BB51FF" w:rsidRDefault="00BB51FF" w:rsidP="00BB51FF">
      <w:pPr>
        <w:pStyle w:val="ListParagraph"/>
        <w:numPr>
          <w:ilvl w:val="0"/>
          <w:numId w:val="11"/>
        </w:numPr>
      </w:pPr>
      <w:r w:rsidRPr="00460869">
        <w:t xml:space="preserve">Develop and improve </w:t>
      </w:r>
      <w:r>
        <w:t>geospatial</w:t>
      </w:r>
      <w:r w:rsidRPr="00460869">
        <w:t xml:space="preserve"> data through</w:t>
      </w:r>
      <w:r>
        <w:t xml:space="preserve"> </w:t>
      </w:r>
      <w:r w:rsidRPr="00460869">
        <w:t xml:space="preserve">data entry, </w:t>
      </w:r>
      <w:r>
        <w:t xml:space="preserve">field data collection, </w:t>
      </w:r>
      <w:r w:rsidRPr="00460869">
        <w:t>digitizing, editing</w:t>
      </w:r>
      <w:r>
        <w:t>,</w:t>
      </w:r>
      <w:r w:rsidRPr="00460869">
        <w:t xml:space="preserve"> and </w:t>
      </w:r>
      <w:r>
        <w:t xml:space="preserve">rigorous </w:t>
      </w:r>
      <w:r w:rsidRPr="00460869">
        <w:t>quality contro</w:t>
      </w:r>
      <w:r>
        <w:t>ls</w:t>
      </w:r>
      <w:r w:rsidRPr="00460869">
        <w:t>.</w:t>
      </w:r>
    </w:p>
    <w:p w14:paraId="66304D4E" w14:textId="77777777" w:rsidR="00EA60C2" w:rsidRDefault="00BB51FF" w:rsidP="00EA60C2">
      <w:pPr>
        <w:pStyle w:val="ListParagraph"/>
        <w:numPr>
          <w:ilvl w:val="0"/>
          <w:numId w:val="11"/>
        </w:numPr>
      </w:pPr>
      <w:r w:rsidRPr="00BB51FF">
        <w:rPr>
          <w:rFonts w:eastAsia="Calibri"/>
        </w:rPr>
        <w:t>Develop and maintain accurate and complete FGDC-compliant metadata for geospatial data products.</w:t>
      </w:r>
    </w:p>
    <w:p w14:paraId="6612A830" w14:textId="77777777" w:rsidR="00EA60C2" w:rsidRDefault="00BB51FF" w:rsidP="00EA60C2">
      <w:pPr>
        <w:pStyle w:val="ListParagraph"/>
        <w:numPr>
          <w:ilvl w:val="0"/>
          <w:numId w:val="11"/>
        </w:numPr>
      </w:pPr>
      <w:r>
        <w:t>Produce printed and on-line</w:t>
      </w:r>
      <w:r w:rsidRPr="002947DE">
        <w:t xml:space="preserve"> maps as needed.</w:t>
      </w:r>
    </w:p>
    <w:p w14:paraId="74CB2721" w14:textId="77777777" w:rsidR="00EA60C2" w:rsidRDefault="00BB51FF" w:rsidP="00EA60C2">
      <w:pPr>
        <w:pStyle w:val="ListParagraph"/>
        <w:numPr>
          <w:ilvl w:val="0"/>
          <w:numId w:val="11"/>
        </w:numPr>
      </w:pPr>
      <w:r w:rsidRPr="001F4FFF">
        <w:t xml:space="preserve">Act as the primary organizational contact for </w:t>
      </w:r>
      <w:r>
        <w:t>GIS-</w:t>
      </w:r>
      <w:r w:rsidRPr="001F4FFF">
        <w:t>associated vendors</w:t>
      </w:r>
      <w:r>
        <w:t xml:space="preserve">. </w:t>
      </w:r>
      <w:r w:rsidRPr="002947DE">
        <w:t xml:space="preserve">Coordinate and monitor contracts with GIS hardware, software, data </w:t>
      </w:r>
      <w:r>
        <w:t>service</w:t>
      </w:r>
      <w:r w:rsidRPr="002947DE">
        <w:t xml:space="preserve">, and other GIS </w:t>
      </w:r>
      <w:r>
        <w:t>service providers.</w:t>
      </w:r>
    </w:p>
    <w:p w14:paraId="30A91A32" w14:textId="77777777" w:rsidR="00EA60C2" w:rsidRDefault="00BB51FF" w:rsidP="00EA60C2">
      <w:pPr>
        <w:pStyle w:val="ListParagraph"/>
        <w:numPr>
          <w:ilvl w:val="0"/>
          <w:numId w:val="11"/>
        </w:numPr>
      </w:pPr>
      <w:r>
        <w:t xml:space="preserve">Design and configure </w:t>
      </w:r>
      <w:r w:rsidRPr="002947DE">
        <w:t xml:space="preserve">GIS </w:t>
      </w:r>
      <w:r>
        <w:t xml:space="preserve">infrastructure, including </w:t>
      </w:r>
      <w:r w:rsidRPr="002947DE">
        <w:t>applications</w:t>
      </w:r>
      <w:r>
        <w:t xml:space="preserve">, </w:t>
      </w:r>
      <w:r w:rsidRPr="002947DE">
        <w:t xml:space="preserve">databases, </w:t>
      </w:r>
      <w:r>
        <w:t xml:space="preserve">hardware, </w:t>
      </w:r>
      <w:r w:rsidRPr="002947DE">
        <w:t>storage</w:t>
      </w:r>
      <w:r>
        <w:t xml:space="preserve">, and network requirements. </w:t>
      </w:r>
    </w:p>
    <w:p w14:paraId="625EB7B8" w14:textId="55FE9F47" w:rsidR="00EA60C2" w:rsidRDefault="00460218" w:rsidP="00EA60C2">
      <w:pPr>
        <w:pStyle w:val="ListParagraph"/>
        <w:numPr>
          <w:ilvl w:val="0"/>
          <w:numId w:val="11"/>
        </w:numPr>
      </w:pPr>
      <w:r>
        <w:t>Develop and a</w:t>
      </w:r>
      <w:r w:rsidR="00BB51FF">
        <w:t>dminister</w:t>
      </w:r>
      <w:r>
        <w:t xml:space="preserve"> </w:t>
      </w:r>
      <w:r w:rsidR="00BB51FF">
        <w:t>GIS budget under</w:t>
      </w:r>
      <w:r>
        <w:t xml:space="preserve"> the</w:t>
      </w:r>
      <w:r w:rsidR="00BB51FF">
        <w:t xml:space="preserve"> direction </w:t>
      </w:r>
      <w:r>
        <w:t xml:space="preserve">of </w:t>
      </w:r>
      <w:r w:rsidR="00BB51FF">
        <w:t>the Community and Economic Development Director.</w:t>
      </w:r>
    </w:p>
    <w:p w14:paraId="243151B8" w14:textId="615BD093" w:rsidR="00021878" w:rsidRDefault="00021878" w:rsidP="00EA60C2">
      <w:pPr>
        <w:pStyle w:val="ListParagraph"/>
        <w:numPr>
          <w:ilvl w:val="0"/>
          <w:numId w:val="11"/>
        </w:numPr>
      </w:pPr>
      <w:r w:rsidRPr="00021878">
        <w:t>Make GPS device and software purchases recommendations, including assessing user needs and providing justification</w:t>
      </w:r>
      <w:r>
        <w:t>.</w:t>
      </w:r>
    </w:p>
    <w:p w14:paraId="66BAF997" w14:textId="77777777" w:rsidR="00265300" w:rsidRDefault="00BB51FF" w:rsidP="00265300">
      <w:pPr>
        <w:pStyle w:val="ListParagraph"/>
        <w:numPr>
          <w:ilvl w:val="0"/>
          <w:numId w:val="11"/>
        </w:numPr>
      </w:pPr>
      <w:r>
        <w:lastRenderedPageBreak/>
        <w:t xml:space="preserve">Act as the </w:t>
      </w:r>
      <w:r w:rsidRPr="001A06E9">
        <w:t>Road Naming and Addressing Coordinator</w:t>
      </w:r>
      <w:r>
        <w:t>, responsible for properly addressing subdivisions, coordinating road name changes with the County; providing the public with assistance on unknown or incorrect addresses; assisting Valley County with correcting addresses and road names.</w:t>
      </w:r>
    </w:p>
    <w:p w14:paraId="2E05F757" w14:textId="77777777" w:rsidR="00265300" w:rsidRDefault="00BB51FF" w:rsidP="00265300">
      <w:pPr>
        <w:pStyle w:val="ListParagraph"/>
        <w:numPr>
          <w:ilvl w:val="0"/>
          <w:numId w:val="11"/>
        </w:numPr>
      </w:pPr>
      <w:r>
        <w:t>Promote GIS by presenting at meetings and other venues.</w:t>
      </w:r>
    </w:p>
    <w:p w14:paraId="35EE8425" w14:textId="77777777" w:rsidR="00BB51FF" w:rsidRPr="00265300" w:rsidRDefault="00BB51FF" w:rsidP="00265300">
      <w:pPr>
        <w:pStyle w:val="ListParagraph"/>
        <w:numPr>
          <w:ilvl w:val="0"/>
          <w:numId w:val="11"/>
        </w:numPr>
      </w:pPr>
      <w:r>
        <w:t>Performs all other duties as assigned.</w:t>
      </w:r>
    </w:p>
    <w:p w14:paraId="1A505A7B" w14:textId="77777777" w:rsidR="00D66CD3" w:rsidRDefault="00D66CD3" w:rsidP="00D66CD3">
      <w:pPr>
        <w:jc w:val="both"/>
        <w:rPr>
          <w:b/>
        </w:rPr>
      </w:pPr>
    </w:p>
    <w:p w14:paraId="17ABEEC3" w14:textId="77777777" w:rsidR="002D7B97" w:rsidRPr="00D66CD3" w:rsidRDefault="002D7B97" w:rsidP="00D66CD3">
      <w:pPr>
        <w:jc w:val="both"/>
        <w:rPr>
          <w:b/>
          <w:sz w:val="28"/>
          <w:szCs w:val="28"/>
          <w:u w:val="single"/>
        </w:rPr>
      </w:pPr>
      <w:r w:rsidRPr="00D66CD3">
        <w:rPr>
          <w:b/>
          <w:sz w:val="28"/>
          <w:szCs w:val="28"/>
          <w:u w:val="single"/>
        </w:rPr>
        <w:t>Other Duties and Responsibilities</w:t>
      </w:r>
    </w:p>
    <w:p w14:paraId="39F36CA8" w14:textId="77777777" w:rsidR="00D4138E" w:rsidRDefault="00D4138E" w:rsidP="00537FD6">
      <w:pPr>
        <w:numPr>
          <w:ilvl w:val="0"/>
          <w:numId w:val="1"/>
        </w:numPr>
        <w:jc w:val="both"/>
      </w:pPr>
      <w:r>
        <w:t>Responsible for US Census coordination and other data/mapping requests.</w:t>
      </w:r>
    </w:p>
    <w:p w14:paraId="4A9C3D40" w14:textId="77777777" w:rsidR="00136922" w:rsidRDefault="00136922" w:rsidP="00136922">
      <w:pPr>
        <w:pStyle w:val="BodyText"/>
        <w:widowControl w:val="0"/>
        <w:numPr>
          <w:ilvl w:val="0"/>
          <w:numId w:val="1"/>
        </w:numPr>
        <w:tabs>
          <w:tab w:val="left" w:pos="461"/>
        </w:tabs>
        <w:overflowPunct/>
        <w:autoSpaceDE/>
        <w:autoSpaceDN/>
        <w:adjustRightInd/>
        <w:spacing w:line="293" w:lineRule="exact"/>
        <w:jc w:val="left"/>
        <w:textAlignment w:val="auto"/>
      </w:pPr>
      <w:r>
        <w:rPr>
          <w:spacing w:val="-1"/>
        </w:rPr>
        <w:t>Keeps</w:t>
      </w:r>
      <w:r>
        <w:t xml:space="preserve"> informed on </w:t>
      </w:r>
      <w:r>
        <w:rPr>
          <w:spacing w:val="-1"/>
        </w:rPr>
        <w:t>new</w:t>
      </w:r>
      <w:r>
        <w:t xml:space="preserve"> technology</w:t>
      </w:r>
      <w:r>
        <w:rPr>
          <w:spacing w:val="-5"/>
        </w:rPr>
        <w:t xml:space="preserve"> </w:t>
      </w:r>
      <w:r>
        <w:rPr>
          <w:spacing w:val="-1"/>
        </w:rPr>
        <w:t>and</w:t>
      </w:r>
      <w:r>
        <w:t xml:space="preserve"> </w:t>
      </w:r>
      <w:r>
        <w:rPr>
          <w:spacing w:val="-1"/>
        </w:rPr>
        <w:t>applied</w:t>
      </w:r>
      <w:r>
        <w:t xml:space="preserve"> uses</w:t>
      </w:r>
      <w:r w:rsidR="00AD3C16">
        <w:t>.</w:t>
      </w:r>
    </w:p>
    <w:p w14:paraId="66E6A062" w14:textId="77777777" w:rsidR="00C814FB" w:rsidRDefault="00C814FB" w:rsidP="00537FD6">
      <w:pPr>
        <w:numPr>
          <w:ilvl w:val="0"/>
          <w:numId w:val="1"/>
        </w:numPr>
        <w:jc w:val="both"/>
      </w:pPr>
      <w:r>
        <w:t>Performs o</w:t>
      </w:r>
      <w:r w:rsidR="00D53666">
        <w:t>ther related duties as required.</w:t>
      </w:r>
    </w:p>
    <w:p w14:paraId="38A3AB2A" w14:textId="77777777" w:rsidR="00C814FB" w:rsidRDefault="00C814FB">
      <w:pPr>
        <w:numPr>
          <w:ilvl w:val="12"/>
          <w:numId w:val="0"/>
        </w:numPr>
        <w:ind w:left="720"/>
        <w:rPr>
          <w:i/>
        </w:rPr>
      </w:pPr>
    </w:p>
    <w:p w14:paraId="79EA42BF" w14:textId="77777777" w:rsidR="00C814FB" w:rsidRDefault="00C814FB">
      <w:pPr>
        <w:numPr>
          <w:ilvl w:val="12"/>
          <w:numId w:val="0"/>
        </w:numPr>
        <w:rPr>
          <w:b/>
          <w:sz w:val="28"/>
          <w:u w:val="single"/>
        </w:rPr>
      </w:pPr>
      <w:r>
        <w:rPr>
          <w:b/>
          <w:sz w:val="28"/>
          <w:u w:val="single"/>
        </w:rPr>
        <w:t xml:space="preserve">Knowledge, </w:t>
      </w:r>
      <w:proofErr w:type="gramStart"/>
      <w:r>
        <w:rPr>
          <w:b/>
          <w:sz w:val="28"/>
          <w:u w:val="single"/>
        </w:rPr>
        <w:t>Skills</w:t>
      </w:r>
      <w:proofErr w:type="gramEnd"/>
      <w:r>
        <w:rPr>
          <w:b/>
          <w:sz w:val="28"/>
          <w:u w:val="single"/>
        </w:rPr>
        <w:t xml:space="preserve"> and Abilities</w:t>
      </w:r>
    </w:p>
    <w:p w14:paraId="2B0F8715" w14:textId="77777777" w:rsidR="00265300" w:rsidRDefault="00C814FB" w:rsidP="00265300">
      <w:pPr>
        <w:numPr>
          <w:ilvl w:val="12"/>
          <w:numId w:val="0"/>
        </w:numPr>
        <w:jc w:val="both"/>
      </w:pPr>
      <w:r>
        <w:t>Knowledge o</w:t>
      </w:r>
      <w:r w:rsidR="00265300">
        <w:t>f:</w:t>
      </w:r>
    </w:p>
    <w:p w14:paraId="0DBE0779" w14:textId="68FC8117" w:rsidR="00265300" w:rsidRDefault="00265300" w:rsidP="00265300">
      <w:pPr>
        <w:numPr>
          <w:ilvl w:val="0"/>
          <w:numId w:val="12"/>
        </w:numPr>
        <w:jc w:val="both"/>
      </w:pPr>
      <w:r>
        <w:t>Extensive knowledge in the principles and practices of geospatial analysis, remote sensing, and cartography.</w:t>
      </w:r>
    </w:p>
    <w:p w14:paraId="39F13D5A" w14:textId="7C25ECE9" w:rsidR="00CA24A4" w:rsidRDefault="00CA24A4" w:rsidP="00265300">
      <w:pPr>
        <w:numPr>
          <w:ilvl w:val="0"/>
          <w:numId w:val="12"/>
        </w:numPr>
        <w:jc w:val="both"/>
      </w:pPr>
      <w:r>
        <w:t>P</w:t>
      </w:r>
      <w:r w:rsidRPr="00CA24A4">
        <w:t>rinciples and techniques of system analysis, design, and implementation of GIS systems</w:t>
      </w:r>
      <w:r w:rsidR="00021878">
        <w:t>.</w:t>
      </w:r>
    </w:p>
    <w:p w14:paraId="4E317470" w14:textId="0B8F4A73" w:rsidR="00265300" w:rsidRDefault="00265300" w:rsidP="00265300">
      <w:pPr>
        <w:numPr>
          <w:ilvl w:val="0"/>
          <w:numId w:val="12"/>
        </w:numPr>
        <w:jc w:val="both"/>
      </w:pPr>
      <w:r>
        <w:t>Knowledge with configuring, operating, and maintaining</w:t>
      </w:r>
      <w:r w:rsidR="001A06E9" w:rsidRPr="001A06E9">
        <w:t xml:space="preserve"> </w:t>
      </w:r>
      <w:r w:rsidR="001A06E9">
        <w:t>ESRI Enterprise software</w:t>
      </w:r>
      <w:r w:rsidR="001A06E9">
        <w:t>,</w:t>
      </w:r>
      <w:r>
        <w:t xml:space="preserve"> ArcGIS Desktop applications (including extensions such as Spatial Analyst) and ArcGIS Enterprise installations. </w:t>
      </w:r>
    </w:p>
    <w:p w14:paraId="5A4CD177" w14:textId="77777777" w:rsidR="00265300" w:rsidRDefault="00265300" w:rsidP="00265300">
      <w:pPr>
        <w:numPr>
          <w:ilvl w:val="0"/>
          <w:numId w:val="12"/>
        </w:numPr>
        <w:jc w:val="both"/>
      </w:pPr>
      <w:r>
        <w:t>Skilled in the Microsoft Office Suite (Word, Excel, PowerPoint, Access, Outlook).</w:t>
      </w:r>
    </w:p>
    <w:p w14:paraId="500CA7D5" w14:textId="77777777" w:rsidR="00265300" w:rsidRDefault="00265300" w:rsidP="00265300">
      <w:pPr>
        <w:numPr>
          <w:ilvl w:val="0"/>
          <w:numId w:val="12"/>
        </w:numPr>
        <w:jc w:val="both"/>
      </w:pPr>
      <w:r>
        <w:t>Knowledge of CAD software and files as they relate to GIS applications.</w:t>
      </w:r>
    </w:p>
    <w:p w14:paraId="108F7BE9" w14:textId="77777777" w:rsidR="00265300" w:rsidRDefault="00265300" w:rsidP="00265300">
      <w:pPr>
        <w:numPr>
          <w:ilvl w:val="0"/>
          <w:numId w:val="12"/>
        </w:numPr>
        <w:jc w:val="both"/>
      </w:pPr>
      <w:r>
        <w:t>Interpret maps, site and building plans, graphs, and statistical data.</w:t>
      </w:r>
    </w:p>
    <w:p w14:paraId="6B9151D7" w14:textId="77777777" w:rsidR="00265300" w:rsidRDefault="00265300" w:rsidP="00265300">
      <w:pPr>
        <w:numPr>
          <w:ilvl w:val="0"/>
          <w:numId w:val="12"/>
        </w:numPr>
        <w:jc w:val="both"/>
      </w:pPr>
      <w:r>
        <w:t>Can r</w:t>
      </w:r>
      <w:r w:rsidRPr="002947DE">
        <w:t>ead and interpret legal descriptions from deeds</w:t>
      </w:r>
      <w:r>
        <w:t>, plats, and other instruments.</w:t>
      </w:r>
    </w:p>
    <w:p w14:paraId="40FD87C9" w14:textId="174D27C7" w:rsidR="00265300" w:rsidRPr="00265300" w:rsidRDefault="00265300" w:rsidP="00265300">
      <w:pPr>
        <w:numPr>
          <w:ilvl w:val="0"/>
          <w:numId w:val="12"/>
        </w:numPr>
        <w:jc w:val="both"/>
      </w:pPr>
      <w:r w:rsidRPr="00265300">
        <w:rPr>
          <w:rFonts w:eastAsia="Calibri"/>
        </w:rPr>
        <w:t xml:space="preserve">Assess the spatial needs of a </w:t>
      </w:r>
      <w:r w:rsidR="005F0990">
        <w:rPr>
          <w:rFonts w:eastAsia="Calibri"/>
        </w:rPr>
        <w:t>c</w:t>
      </w:r>
      <w:r w:rsidRPr="00265300">
        <w:rPr>
          <w:rFonts w:eastAsia="Calibri"/>
        </w:rPr>
        <w:t>ity department and recommend solutions.</w:t>
      </w:r>
    </w:p>
    <w:p w14:paraId="594F0C66" w14:textId="77777777" w:rsidR="00265300" w:rsidRDefault="00265300" w:rsidP="00265300">
      <w:pPr>
        <w:numPr>
          <w:ilvl w:val="0"/>
          <w:numId w:val="12"/>
        </w:numPr>
        <w:jc w:val="both"/>
      </w:pPr>
      <w:r>
        <w:t>Ability to organize, prioritize, and plan activities of multiple simultaneous projects</w:t>
      </w:r>
    </w:p>
    <w:p w14:paraId="489B91DA" w14:textId="77777777" w:rsidR="00265300" w:rsidRDefault="00265300" w:rsidP="00265300">
      <w:pPr>
        <w:numPr>
          <w:ilvl w:val="0"/>
          <w:numId w:val="12"/>
        </w:numPr>
        <w:jc w:val="both"/>
      </w:pPr>
      <w:r>
        <w:t>Ability to communicate effectively in oral and written form</w:t>
      </w:r>
    </w:p>
    <w:p w14:paraId="13372826" w14:textId="77777777" w:rsidR="00265300" w:rsidRDefault="00265300" w:rsidP="00265300">
      <w:pPr>
        <w:numPr>
          <w:ilvl w:val="0"/>
          <w:numId w:val="12"/>
        </w:numPr>
        <w:jc w:val="both"/>
      </w:pPr>
      <w:r>
        <w:t>Ability to work with technical and non-technical professionals</w:t>
      </w:r>
    </w:p>
    <w:p w14:paraId="460BE603" w14:textId="77777777" w:rsidR="00265300" w:rsidRPr="00265300" w:rsidRDefault="00265300" w:rsidP="00265300">
      <w:pPr>
        <w:numPr>
          <w:ilvl w:val="0"/>
          <w:numId w:val="12"/>
        </w:numPr>
        <w:jc w:val="both"/>
      </w:pPr>
      <w:r w:rsidRPr="00265300">
        <w:rPr>
          <w:rFonts w:eastAsia="Calibri"/>
        </w:rPr>
        <w:t>Understand emerging GIS technologies and their application to improve City services</w:t>
      </w:r>
    </w:p>
    <w:p w14:paraId="5183E15F" w14:textId="77777777" w:rsidR="00C814FB" w:rsidRDefault="00C814FB">
      <w:pPr>
        <w:jc w:val="both"/>
      </w:pPr>
    </w:p>
    <w:p w14:paraId="4B69E303" w14:textId="77777777" w:rsidR="00C814FB" w:rsidRPr="00F37891" w:rsidRDefault="00F37891" w:rsidP="00F37891">
      <w:pPr>
        <w:numPr>
          <w:ilvl w:val="12"/>
          <w:numId w:val="0"/>
        </w:numPr>
        <w:rPr>
          <w:b/>
          <w:sz w:val="28"/>
          <w:u w:val="single"/>
        </w:rPr>
      </w:pPr>
      <w:r>
        <w:rPr>
          <w:b/>
          <w:sz w:val="28"/>
          <w:u w:val="single"/>
        </w:rPr>
        <w:t>Ability To</w:t>
      </w:r>
    </w:p>
    <w:p w14:paraId="15CD2D8C" w14:textId="45C747E4" w:rsidR="00460218" w:rsidRPr="00460218" w:rsidRDefault="00460218" w:rsidP="00537FD6">
      <w:pPr>
        <w:numPr>
          <w:ilvl w:val="0"/>
          <w:numId w:val="2"/>
        </w:numPr>
        <w:jc w:val="both"/>
        <w:rPr>
          <w:i/>
        </w:rPr>
      </w:pPr>
      <w:r>
        <w:rPr>
          <w:iCs/>
        </w:rPr>
        <w:t>Develop and maintain GIS program for the organization.</w:t>
      </w:r>
    </w:p>
    <w:p w14:paraId="269763B0" w14:textId="69D36D37" w:rsidR="00C814FB" w:rsidRDefault="00C814FB" w:rsidP="00537FD6">
      <w:pPr>
        <w:numPr>
          <w:ilvl w:val="0"/>
          <w:numId w:val="2"/>
        </w:numPr>
        <w:jc w:val="both"/>
        <w:rPr>
          <w:i/>
        </w:rPr>
      </w:pPr>
      <w:r>
        <w:t xml:space="preserve">Interpret maps, site and building plans and specifications, </w:t>
      </w:r>
      <w:r w:rsidR="00460218">
        <w:t>graphs,</w:t>
      </w:r>
      <w:r>
        <w:t xml:space="preserve"> and statistical data</w:t>
      </w:r>
      <w:r w:rsidR="00460218">
        <w:t>.</w:t>
      </w:r>
    </w:p>
    <w:p w14:paraId="18D826BD" w14:textId="5F184E95" w:rsidR="00C814FB" w:rsidRDefault="00C814FB" w:rsidP="00537FD6">
      <w:pPr>
        <w:numPr>
          <w:ilvl w:val="0"/>
          <w:numId w:val="2"/>
        </w:numPr>
        <w:jc w:val="both"/>
        <w:rPr>
          <w:i/>
        </w:rPr>
      </w:pPr>
      <w:r>
        <w:t xml:space="preserve">Understand and apply City policy in formulating recommendations on specific </w:t>
      </w:r>
      <w:r w:rsidR="0040169E">
        <w:t xml:space="preserve">GIS </w:t>
      </w:r>
      <w:r>
        <w:t>issues and requests</w:t>
      </w:r>
      <w:r w:rsidR="00460218">
        <w:t>.</w:t>
      </w:r>
    </w:p>
    <w:p w14:paraId="3752E54C" w14:textId="01A2611C" w:rsidR="00C814FB" w:rsidRDefault="0040169E" w:rsidP="00537FD6">
      <w:pPr>
        <w:numPr>
          <w:ilvl w:val="0"/>
          <w:numId w:val="2"/>
        </w:numPr>
        <w:jc w:val="both"/>
        <w:rPr>
          <w:i/>
        </w:rPr>
      </w:pPr>
      <w:r>
        <w:t xml:space="preserve">Research and </w:t>
      </w:r>
      <w:r w:rsidR="00C814FB">
        <w:t xml:space="preserve">analyze </w:t>
      </w:r>
      <w:r>
        <w:t xml:space="preserve">GIS </w:t>
      </w:r>
      <w:r w:rsidR="00C814FB">
        <w:t>data</w:t>
      </w:r>
      <w:r w:rsidR="00460218">
        <w:t>.</w:t>
      </w:r>
    </w:p>
    <w:p w14:paraId="41272333" w14:textId="77777777" w:rsidR="00460218" w:rsidRPr="00460218" w:rsidRDefault="00C814FB" w:rsidP="00537FD6">
      <w:pPr>
        <w:numPr>
          <w:ilvl w:val="0"/>
          <w:numId w:val="2"/>
        </w:numPr>
        <w:jc w:val="both"/>
        <w:rPr>
          <w:i/>
        </w:rPr>
      </w:pPr>
      <w:r>
        <w:t>Prepare clear and concise technical documents, reports, correspondence</w:t>
      </w:r>
      <w:r w:rsidR="005F0990">
        <w:t>,</w:t>
      </w:r>
      <w:r>
        <w:t xml:space="preserve"> and other written materials</w:t>
      </w:r>
      <w:r w:rsidR="00460218">
        <w:t>.</w:t>
      </w:r>
    </w:p>
    <w:p w14:paraId="023356C6" w14:textId="685CB331" w:rsidR="00C814FB" w:rsidRPr="00460218" w:rsidRDefault="00460218" w:rsidP="00460218">
      <w:pPr>
        <w:numPr>
          <w:ilvl w:val="0"/>
          <w:numId w:val="2"/>
        </w:numPr>
        <w:jc w:val="both"/>
        <w:rPr>
          <w:i/>
        </w:rPr>
      </w:pPr>
      <w:r>
        <w:t>Follow written and oral instructions</w:t>
      </w:r>
      <w:r>
        <w:t>; and</w:t>
      </w:r>
      <w:r w:rsidR="00C15AA2">
        <w:t xml:space="preserve"> </w:t>
      </w:r>
    </w:p>
    <w:p w14:paraId="0694AC52" w14:textId="77777777" w:rsidR="00C814FB" w:rsidRDefault="00C814FB" w:rsidP="00537FD6">
      <w:pPr>
        <w:numPr>
          <w:ilvl w:val="0"/>
          <w:numId w:val="2"/>
        </w:numPr>
        <w:jc w:val="both"/>
        <w:rPr>
          <w:i/>
        </w:rPr>
      </w:pPr>
      <w:r>
        <w:t>Establish and maintain effective worki</w:t>
      </w:r>
      <w:r w:rsidR="0040169E">
        <w:t xml:space="preserve">ng relationships with </w:t>
      </w:r>
      <w:r>
        <w:t>City staff and others encountered in the course of work.</w:t>
      </w:r>
    </w:p>
    <w:p w14:paraId="10A376B9" w14:textId="77777777" w:rsidR="00C814FB" w:rsidRDefault="00C814FB">
      <w:pPr>
        <w:jc w:val="both"/>
      </w:pPr>
    </w:p>
    <w:p w14:paraId="6A0E52C3" w14:textId="77777777" w:rsidR="009E05BE" w:rsidRDefault="009E05BE" w:rsidP="009E05BE">
      <w:pPr>
        <w:numPr>
          <w:ilvl w:val="12"/>
          <w:numId w:val="0"/>
        </w:numPr>
        <w:rPr>
          <w:b/>
          <w:sz w:val="28"/>
          <w:u w:val="single"/>
        </w:rPr>
      </w:pPr>
    </w:p>
    <w:p w14:paraId="428A034E" w14:textId="77777777" w:rsidR="009E05BE" w:rsidRDefault="00A511B2" w:rsidP="009E05BE">
      <w:pPr>
        <w:numPr>
          <w:ilvl w:val="12"/>
          <w:numId w:val="0"/>
        </w:numPr>
        <w:rPr>
          <w:b/>
          <w:sz w:val="28"/>
          <w:u w:val="single"/>
        </w:rPr>
      </w:pPr>
      <w:r>
        <w:rPr>
          <w:b/>
          <w:sz w:val="28"/>
          <w:u w:val="single"/>
        </w:rPr>
        <w:t>Acceptable Experience and Training</w:t>
      </w:r>
    </w:p>
    <w:p w14:paraId="43AD9E41" w14:textId="73DDC4D5" w:rsidR="00265300" w:rsidRPr="0048050A" w:rsidRDefault="00265300" w:rsidP="0048050A">
      <w:pPr>
        <w:pStyle w:val="ListParagraph"/>
        <w:numPr>
          <w:ilvl w:val="0"/>
          <w:numId w:val="9"/>
        </w:numPr>
        <w:autoSpaceDE w:val="0"/>
        <w:autoSpaceDN w:val="0"/>
        <w:adjustRightInd w:val="0"/>
        <w:rPr>
          <w:color w:val="000000"/>
          <w:szCs w:val="20"/>
        </w:rPr>
      </w:pPr>
      <w:r w:rsidRPr="0048050A">
        <w:rPr>
          <w:color w:val="000000"/>
          <w:szCs w:val="20"/>
        </w:rPr>
        <w:lastRenderedPageBreak/>
        <w:t xml:space="preserve">A minimum of </w:t>
      </w:r>
      <w:r w:rsidR="00EE40B7">
        <w:rPr>
          <w:color w:val="000000"/>
          <w:szCs w:val="20"/>
        </w:rPr>
        <w:t>5</w:t>
      </w:r>
      <w:r w:rsidRPr="0048050A">
        <w:rPr>
          <w:color w:val="000000"/>
          <w:szCs w:val="20"/>
        </w:rPr>
        <w:t>+ years as a GIS Analyst, GIS Coordinator, or similar position with professional-level experience in the design, development, implementation, and administration of geographic information systems, including analysis and database development and integration</w:t>
      </w:r>
      <w:r w:rsidR="00574DD8">
        <w:rPr>
          <w:color w:val="000000"/>
          <w:szCs w:val="20"/>
        </w:rPr>
        <w:t>; and</w:t>
      </w:r>
    </w:p>
    <w:p w14:paraId="769CF20F" w14:textId="7056A1AB" w:rsidR="00265300" w:rsidRPr="0048050A" w:rsidRDefault="00265300" w:rsidP="00265300">
      <w:pPr>
        <w:pStyle w:val="ListParagraph"/>
        <w:numPr>
          <w:ilvl w:val="0"/>
          <w:numId w:val="9"/>
        </w:numPr>
        <w:autoSpaceDE w:val="0"/>
        <w:autoSpaceDN w:val="0"/>
        <w:adjustRightInd w:val="0"/>
        <w:rPr>
          <w:color w:val="000000"/>
          <w:szCs w:val="20"/>
        </w:rPr>
      </w:pPr>
      <w:r w:rsidRPr="0048050A">
        <w:rPr>
          <w:color w:val="000000"/>
          <w:szCs w:val="20"/>
        </w:rPr>
        <w:t xml:space="preserve">Bachelor’s or </w:t>
      </w:r>
      <w:proofErr w:type="gramStart"/>
      <w:r w:rsidR="0048050A" w:rsidRPr="0048050A">
        <w:rPr>
          <w:color w:val="000000"/>
          <w:szCs w:val="20"/>
        </w:rPr>
        <w:t>Master’s</w:t>
      </w:r>
      <w:proofErr w:type="gramEnd"/>
      <w:r w:rsidRPr="0048050A">
        <w:rPr>
          <w:color w:val="000000"/>
          <w:szCs w:val="20"/>
        </w:rPr>
        <w:t xml:space="preserve"> degree in Geographic Information Systems or related field</w:t>
      </w:r>
      <w:r w:rsidR="00574DD8">
        <w:rPr>
          <w:color w:val="000000"/>
          <w:szCs w:val="20"/>
        </w:rPr>
        <w:t>; and</w:t>
      </w:r>
    </w:p>
    <w:p w14:paraId="7DFF3077" w14:textId="1001D161" w:rsidR="00265300" w:rsidRPr="0048050A" w:rsidRDefault="00265300" w:rsidP="00265300">
      <w:pPr>
        <w:pStyle w:val="ListParagraph"/>
        <w:numPr>
          <w:ilvl w:val="0"/>
          <w:numId w:val="9"/>
        </w:numPr>
        <w:rPr>
          <w:color w:val="000000"/>
          <w:szCs w:val="20"/>
        </w:rPr>
      </w:pPr>
      <w:r w:rsidRPr="0048050A">
        <w:rPr>
          <w:color w:val="000000"/>
          <w:szCs w:val="20"/>
        </w:rPr>
        <w:t>A GISP Certification is desirable</w:t>
      </w:r>
      <w:r w:rsidR="00574DD8">
        <w:rPr>
          <w:color w:val="000000"/>
          <w:szCs w:val="20"/>
        </w:rPr>
        <w:t>; or</w:t>
      </w:r>
    </w:p>
    <w:p w14:paraId="41F351B9" w14:textId="77777777" w:rsidR="002F501C" w:rsidRPr="0048050A" w:rsidRDefault="002F501C" w:rsidP="002F501C">
      <w:pPr>
        <w:numPr>
          <w:ilvl w:val="0"/>
          <w:numId w:val="9"/>
        </w:numPr>
        <w:jc w:val="both"/>
      </w:pPr>
      <w:r w:rsidRPr="0048050A">
        <w:t xml:space="preserve">Any equivalent combination of experience and certification which provides the knowledge and abilities necessary to perform the work.   </w:t>
      </w:r>
    </w:p>
    <w:p w14:paraId="2E92EFDD" w14:textId="77777777" w:rsidR="00A511B2" w:rsidRDefault="00A511B2" w:rsidP="00A511B2">
      <w:pPr>
        <w:numPr>
          <w:ilvl w:val="12"/>
          <w:numId w:val="0"/>
        </w:numPr>
        <w:rPr>
          <w:b/>
          <w:sz w:val="28"/>
          <w:u w:val="single"/>
        </w:rPr>
      </w:pPr>
    </w:p>
    <w:p w14:paraId="5608B9F7" w14:textId="77777777" w:rsidR="00A511B2" w:rsidRDefault="00A511B2" w:rsidP="00A511B2">
      <w:pPr>
        <w:numPr>
          <w:ilvl w:val="12"/>
          <w:numId w:val="0"/>
        </w:numPr>
        <w:rPr>
          <w:b/>
          <w:sz w:val="28"/>
          <w:u w:val="single"/>
        </w:rPr>
      </w:pPr>
      <w:r>
        <w:rPr>
          <w:b/>
          <w:sz w:val="28"/>
          <w:u w:val="single"/>
        </w:rPr>
        <w:t>Special Qualifications</w:t>
      </w:r>
    </w:p>
    <w:p w14:paraId="27D319EA" w14:textId="10AB7106" w:rsidR="00A511B2" w:rsidRDefault="00A511B2" w:rsidP="00A511B2">
      <w:pPr>
        <w:numPr>
          <w:ilvl w:val="0"/>
          <w:numId w:val="4"/>
        </w:numPr>
      </w:pPr>
      <w:r>
        <w:t>Valid driver’s license</w:t>
      </w:r>
    </w:p>
    <w:p w14:paraId="1C1BB5DE" w14:textId="0D4CF123" w:rsidR="00EE40B7" w:rsidRDefault="00EE40B7" w:rsidP="00A511B2">
      <w:pPr>
        <w:numPr>
          <w:ilvl w:val="0"/>
          <w:numId w:val="4"/>
        </w:numPr>
      </w:pPr>
      <w:r>
        <w:t>ESRI Enterprise Software experience required</w:t>
      </w:r>
    </w:p>
    <w:p w14:paraId="6895F009" w14:textId="77777777" w:rsidR="00A511B2" w:rsidRDefault="00A511B2" w:rsidP="00A511B2"/>
    <w:p w14:paraId="5B2674CA" w14:textId="77777777" w:rsidR="00A511B2" w:rsidRDefault="00A511B2" w:rsidP="00A511B2">
      <w:pPr>
        <w:pStyle w:val="Heading3"/>
      </w:pPr>
      <w:r>
        <w:t>Essential Physical Abilities</w:t>
      </w:r>
    </w:p>
    <w:p w14:paraId="6D5B5C52" w14:textId="1096427F" w:rsidR="00A511B2" w:rsidRDefault="00A511B2" w:rsidP="00A511B2">
      <w:pPr>
        <w:numPr>
          <w:ilvl w:val="0"/>
          <w:numId w:val="1"/>
        </w:numPr>
        <w:jc w:val="both"/>
      </w:pPr>
      <w:r>
        <w:t>Sufficient clarity of speech and hearing or other communication capabilities, with or without reasonable accommodation, which permits the employee to discern verbal instructions and communicate effectively with others in person and by telephone</w:t>
      </w:r>
      <w:r w:rsidR="00460218">
        <w:t>.</w:t>
      </w:r>
    </w:p>
    <w:p w14:paraId="64F1A80E" w14:textId="77777777" w:rsidR="00A511B2" w:rsidRDefault="00A511B2" w:rsidP="00A511B2">
      <w:pPr>
        <w:numPr>
          <w:ilvl w:val="0"/>
          <w:numId w:val="1"/>
        </w:numPr>
        <w:jc w:val="both"/>
      </w:pPr>
      <w:r>
        <w:t xml:space="preserve">Sufficient visual acuity, with or without reasonable accommodation, which permits the employee to comprehend written work instructions, technical documents, review plans, and diagrams. </w:t>
      </w:r>
    </w:p>
    <w:p w14:paraId="25C8FB14" w14:textId="77777777" w:rsidR="00A511B2" w:rsidRDefault="00A511B2" w:rsidP="00A511B2">
      <w:pPr>
        <w:numPr>
          <w:ilvl w:val="0"/>
          <w:numId w:val="1"/>
        </w:numPr>
        <w:jc w:val="both"/>
      </w:pPr>
      <w:r>
        <w:t xml:space="preserve">Sufficient manual dexterity, with or without reasonable accommodation, which permits the employee to operate standard office equipment, including a personal computer, and a motor </w:t>
      </w:r>
      <w:r w:rsidR="0048050A">
        <w:t>vehicle.</w:t>
      </w:r>
      <w:r>
        <w:t xml:space="preserve"> </w:t>
      </w:r>
    </w:p>
    <w:p w14:paraId="2A54E783" w14:textId="26A9C872" w:rsidR="00A511B2" w:rsidRDefault="00A511B2" w:rsidP="00A511B2">
      <w:pPr>
        <w:numPr>
          <w:ilvl w:val="0"/>
          <w:numId w:val="1"/>
        </w:numPr>
        <w:jc w:val="both"/>
      </w:pPr>
      <w:r>
        <w:t xml:space="preserve">Sufficient body mobility, flexibility, and agility to </w:t>
      </w:r>
      <w:proofErr w:type="gramStart"/>
      <w:r w:rsidR="00460218">
        <w:t>lift</w:t>
      </w:r>
      <w:r>
        <w:t xml:space="preserve"> </w:t>
      </w:r>
      <w:r w:rsidR="00460218">
        <w:t>up</w:t>
      </w:r>
      <w:proofErr w:type="gramEnd"/>
      <w:r w:rsidR="00460218">
        <w:t xml:space="preserve"> to</w:t>
      </w:r>
      <w:r>
        <w:t xml:space="preserve"> </w:t>
      </w:r>
      <w:r w:rsidR="00574DD8">
        <w:t>5</w:t>
      </w:r>
      <w:r>
        <w:t>0 pounds occasionally, to work in an office environment that requires sitting for long periods of time.</w:t>
      </w:r>
    </w:p>
    <w:p w14:paraId="16425DBD" w14:textId="77777777" w:rsidR="00A511B2" w:rsidRPr="00A511B2" w:rsidRDefault="00A511B2" w:rsidP="00A511B2">
      <w:pPr>
        <w:jc w:val="both"/>
        <w:rPr>
          <w:i/>
        </w:rPr>
      </w:pPr>
    </w:p>
    <w:sectPr w:rsidR="00A511B2" w:rsidRPr="00A511B2" w:rsidSect="009136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3FB1" w14:textId="77777777" w:rsidR="00617225" w:rsidRDefault="00617225">
      <w:r>
        <w:separator/>
      </w:r>
    </w:p>
  </w:endnote>
  <w:endnote w:type="continuationSeparator" w:id="0">
    <w:p w14:paraId="7CE42B6C" w14:textId="77777777" w:rsidR="00617225" w:rsidRDefault="0061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E9D0" w14:textId="6FAC63D5" w:rsidR="005B661A" w:rsidRDefault="00EE40B7" w:rsidP="00AD3C16">
    <w:pPr>
      <w:pStyle w:val="Footer"/>
      <w:rPr>
        <w:sz w:val="20"/>
      </w:rPr>
    </w:pPr>
    <w:r>
      <w:rPr>
        <w:rStyle w:val="PageNumber"/>
        <w:sz w:val="16"/>
        <w:szCs w:val="16"/>
      </w:rPr>
      <w:t>Upda</w:t>
    </w:r>
    <w:r w:rsidR="00574DD8">
      <w:rPr>
        <w:rStyle w:val="PageNumber"/>
        <w:sz w:val="16"/>
        <w:szCs w:val="16"/>
      </w:rPr>
      <w:t xml:space="preserve">ted </w:t>
    </w:r>
    <w:r w:rsidR="00C46C95">
      <w:rPr>
        <w:rStyle w:val="PageNumber"/>
        <w:sz w:val="16"/>
        <w:szCs w:val="16"/>
      </w:rPr>
      <w:t>8.12.2022</w:t>
    </w:r>
    <w:r w:rsidR="00574DD8">
      <w:rPr>
        <w:rStyle w:val="PageNumber"/>
        <w:sz w:val="16"/>
        <w:szCs w:val="16"/>
      </w:rPr>
      <w:t xml:space="preserve"> MG/TM</w:t>
    </w:r>
    <w:r w:rsidR="000C1325" w:rsidRPr="00AD3C16">
      <w:rPr>
        <w:rStyle w:val="PageNumber"/>
        <w:sz w:val="16"/>
        <w:szCs w:val="16"/>
      </w:rPr>
      <w:t xml:space="preserve">                                                                                                          </w:t>
    </w:r>
    <w:r w:rsidR="00AD3C16">
      <w:rPr>
        <w:rStyle w:val="PageNumber"/>
        <w:sz w:val="16"/>
        <w:szCs w:val="16"/>
      </w:rPr>
      <w:tab/>
    </w:r>
    <w:r w:rsidR="000C1325" w:rsidRPr="00AD3C16">
      <w:rPr>
        <w:rStyle w:val="PageNumber"/>
        <w:sz w:val="16"/>
        <w:szCs w:val="16"/>
      </w:rPr>
      <w:t xml:space="preserve">                 </w:t>
    </w:r>
    <w:r w:rsidR="005B661A">
      <w:rPr>
        <w:rStyle w:val="PageNumber"/>
      </w:rPr>
      <w:fldChar w:fldCharType="begin"/>
    </w:r>
    <w:r w:rsidR="005B661A">
      <w:rPr>
        <w:rStyle w:val="PageNumber"/>
      </w:rPr>
      <w:instrText xml:space="preserve"> PAGE </w:instrText>
    </w:r>
    <w:r w:rsidR="005B661A">
      <w:rPr>
        <w:rStyle w:val="PageNumber"/>
      </w:rPr>
      <w:fldChar w:fldCharType="separate"/>
    </w:r>
    <w:r w:rsidR="00351FAE">
      <w:rPr>
        <w:rStyle w:val="PageNumber"/>
        <w:noProof/>
      </w:rPr>
      <w:t>4</w:t>
    </w:r>
    <w:r w:rsidR="005B661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EAA3" w14:textId="77777777" w:rsidR="00617225" w:rsidRDefault="00617225">
      <w:r>
        <w:separator/>
      </w:r>
    </w:p>
  </w:footnote>
  <w:footnote w:type="continuationSeparator" w:id="0">
    <w:p w14:paraId="3B94D43A" w14:textId="77777777" w:rsidR="00617225" w:rsidRDefault="0061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6B21" w14:textId="77777777" w:rsidR="005B661A" w:rsidRDefault="005B661A" w:rsidP="00AE182B">
    <w:pPr>
      <w:pStyle w:val="Header"/>
      <w:jc w:val="right"/>
      <w:rPr>
        <w:sz w:val="20"/>
      </w:rPr>
    </w:pPr>
    <w:r>
      <w:rPr>
        <w:sz w:val="20"/>
      </w:rPr>
      <w:t xml:space="preserve">GIS </w:t>
    </w:r>
    <w:r w:rsidR="00265300">
      <w:rPr>
        <w:sz w:val="20"/>
      </w:rPr>
      <w:t>Coordinator</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FC5CDE"/>
    <w:lvl w:ilvl="0">
      <w:numFmt w:val="decimal"/>
      <w:lvlText w:val="*"/>
      <w:lvlJc w:val="left"/>
    </w:lvl>
  </w:abstractNum>
  <w:abstractNum w:abstractNumId="1" w15:restartNumberingAfterBreak="0">
    <w:nsid w:val="19267BD8"/>
    <w:multiLevelType w:val="hybridMultilevel"/>
    <w:tmpl w:val="BAFE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0137C"/>
    <w:multiLevelType w:val="hybridMultilevel"/>
    <w:tmpl w:val="4B9C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94EBB"/>
    <w:multiLevelType w:val="hybridMultilevel"/>
    <w:tmpl w:val="847649EA"/>
    <w:lvl w:ilvl="0" w:tplc="2E04DB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77E36"/>
    <w:multiLevelType w:val="hybridMultilevel"/>
    <w:tmpl w:val="223A87E6"/>
    <w:lvl w:ilvl="0" w:tplc="B3F8D2A2">
      <w:numFmt w:val="bullet"/>
      <w:lvlText w:val="-"/>
      <w:lvlJc w:val="left"/>
      <w:pPr>
        <w:ind w:left="720" w:hanging="360"/>
      </w:pPr>
      <w:rPr>
        <w:rFonts w:ascii="Cambria" w:eastAsia="Calibri" w:hAnsi="Cambria"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75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12495A"/>
    <w:multiLevelType w:val="hybridMultilevel"/>
    <w:tmpl w:val="A0020DAC"/>
    <w:lvl w:ilvl="0" w:tplc="0409000F">
      <w:start w:val="1"/>
      <w:numFmt w:val="decimal"/>
      <w:lvlText w:val="%1."/>
      <w:lvlJc w:val="left"/>
      <w:pPr>
        <w:tabs>
          <w:tab w:val="num" w:pos="5310"/>
        </w:tabs>
        <w:ind w:left="53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124C30"/>
    <w:multiLevelType w:val="hybridMultilevel"/>
    <w:tmpl w:val="21F28E66"/>
    <w:lvl w:ilvl="0" w:tplc="8CA40E14">
      <w:start w:val="1"/>
      <w:numFmt w:val="bullet"/>
      <w:lvlText w:val=""/>
      <w:lvlJc w:val="left"/>
      <w:pPr>
        <w:tabs>
          <w:tab w:val="num" w:pos="360"/>
        </w:tabs>
        <w:ind w:left="360" w:hanging="360"/>
      </w:pPr>
      <w:rPr>
        <w:rFonts w:ascii="Symbol" w:hAnsi="Symbol" w:hint="default"/>
        <w:color w:val="auto"/>
      </w:rPr>
    </w:lvl>
    <w:lvl w:ilvl="1" w:tplc="6E205FB6" w:tentative="1">
      <w:start w:val="1"/>
      <w:numFmt w:val="bullet"/>
      <w:lvlText w:val="o"/>
      <w:lvlJc w:val="left"/>
      <w:pPr>
        <w:tabs>
          <w:tab w:val="num" w:pos="1080"/>
        </w:tabs>
        <w:ind w:left="1080" w:hanging="360"/>
      </w:pPr>
      <w:rPr>
        <w:rFonts w:ascii="Courier New" w:hAnsi="Courier New" w:hint="default"/>
      </w:rPr>
    </w:lvl>
    <w:lvl w:ilvl="2" w:tplc="47C0FF1E" w:tentative="1">
      <w:start w:val="1"/>
      <w:numFmt w:val="bullet"/>
      <w:lvlText w:val=""/>
      <w:lvlJc w:val="left"/>
      <w:pPr>
        <w:tabs>
          <w:tab w:val="num" w:pos="1800"/>
        </w:tabs>
        <w:ind w:left="1800" w:hanging="360"/>
      </w:pPr>
      <w:rPr>
        <w:rFonts w:ascii="Wingdings" w:hAnsi="Wingdings" w:hint="default"/>
      </w:rPr>
    </w:lvl>
    <w:lvl w:ilvl="3" w:tplc="D152F450" w:tentative="1">
      <w:start w:val="1"/>
      <w:numFmt w:val="bullet"/>
      <w:lvlText w:val=""/>
      <w:lvlJc w:val="left"/>
      <w:pPr>
        <w:tabs>
          <w:tab w:val="num" w:pos="2520"/>
        </w:tabs>
        <w:ind w:left="2520" w:hanging="360"/>
      </w:pPr>
      <w:rPr>
        <w:rFonts w:ascii="Symbol" w:hAnsi="Symbol" w:hint="default"/>
      </w:rPr>
    </w:lvl>
    <w:lvl w:ilvl="4" w:tplc="5A6691A6" w:tentative="1">
      <w:start w:val="1"/>
      <w:numFmt w:val="bullet"/>
      <w:lvlText w:val="o"/>
      <w:lvlJc w:val="left"/>
      <w:pPr>
        <w:tabs>
          <w:tab w:val="num" w:pos="3240"/>
        </w:tabs>
        <w:ind w:left="3240" w:hanging="360"/>
      </w:pPr>
      <w:rPr>
        <w:rFonts w:ascii="Courier New" w:hAnsi="Courier New" w:hint="default"/>
      </w:rPr>
    </w:lvl>
    <w:lvl w:ilvl="5" w:tplc="00A8AD4C" w:tentative="1">
      <w:start w:val="1"/>
      <w:numFmt w:val="bullet"/>
      <w:lvlText w:val=""/>
      <w:lvlJc w:val="left"/>
      <w:pPr>
        <w:tabs>
          <w:tab w:val="num" w:pos="3960"/>
        </w:tabs>
        <w:ind w:left="3960" w:hanging="360"/>
      </w:pPr>
      <w:rPr>
        <w:rFonts w:ascii="Wingdings" w:hAnsi="Wingdings" w:hint="default"/>
      </w:rPr>
    </w:lvl>
    <w:lvl w:ilvl="6" w:tplc="D3D67944" w:tentative="1">
      <w:start w:val="1"/>
      <w:numFmt w:val="bullet"/>
      <w:lvlText w:val=""/>
      <w:lvlJc w:val="left"/>
      <w:pPr>
        <w:tabs>
          <w:tab w:val="num" w:pos="4680"/>
        </w:tabs>
        <w:ind w:left="4680" w:hanging="360"/>
      </w:pPr>
      <w:rPr>
        <w:rFonts w:ascii="Symbol" w:hAnsi="Symbol" w:hint="default"/>
      </w:rPr>
    </w:lvl>
    <w:lvl w:ilvl="7" w:tplc="9D80B678" w:tentative="1">
      <w:start w:val="1"/>
      <w:numFmt w:val="bullet"/>
      <w:lvlText w:val="o"/>
      <w:lvlJc w:val="left"/>
      <w:pPr>
        <w:tabs>
          <w:tab w:val="num" w:pos="5400"/>
        </w:tabs>
        <w:ind w:left="5400" w:hanging="360"/>
      </w:pPr>
      <w:rPr>
        <w:rFonts w:ascii="Courier New" w:hAnsi="Courier New" w:hint="default"/>
      </w:rPr>
    </w:lvl>
    <w:lvl w:ilvl="8" w:tplc="D26AB43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B24611"/>
    <w:multiLevelType w:val="hybridMultilevel"/>
    <w:tmpl w:val="1C0EBD9E"/>
    <w:lvl w:ilvl="0" w:tplc="ECA63708">
      <w:start w:val="1"/>
      <w:numFmt w:val="bullet"/>
      <w:lvlText w:val=""/>
      <w:lvlJc w:val="left"/>
      <w:pPr>
        <w:ind w:left="460" w:hanging="360"/>
      </w:pPr>
      <w:rPr>
        <w:rFonts w:ascii="Symbol" w:eastAsia="Symbol" w:hAnsi="Symbol" w:hint="default"/>
        <w:sz w:val="24"/>
        <w:szCs w:val="24"/>
      </w:rPr>
    </w:lvl>
    <w:lvl w:ilvl="1" w:tplc="BC361156">
      <w:start w:val="1"/>
      <w:numFmt w:val="bullet"/>
      <w:lvlText w:val="•"/>
      <w:lvlJc w:val="left"/>
      <w:pPr>
        <w:ind w:left="1300" w:hanging="360"/>
      </w:pPr>
      <w:rPr>
        <w:rFonts w:hint="default"/>
      </w:rPr>
    </w:lvl>
    <w:lvl w:ilvl="2" w:tplc="7AE29396">
      <w:start w:val="1"/>
      <w:numFmt w:val="bullet"/>
      <w:lvlText w:val="•"/>
      <w:lvlJc w:val="left"/>
      <w:pPr>
        <w:ind w:left="2140" w:hanging="360"/>
      </w:pPr>
      <w:rPr>
        <w:rFonts w:hint="default"/>
      </w:rPr>
    </w:lvl>
    <w:lvl w:ilvl="3" w:tplc="79482D88">
      <w:start w:val="1"/>
      <w:numFmt w:val="bullet"/>
      <w:lvlText w:val="•"/>
      <w:lvlJc w:val="left"/>
      <w:pPr>
        <w:ind w:left="2980" w:hanging="360"/>
      </w:pPr>
      <w:rPr>
        <w:rFonts w:hint="default"/>
      </w:rPr>
    </w:lvl>
    <w:lvl w:ilvl="4" w:tplc="03CE3C02">
      <w:start w:val="1"/>
      <w:numFmt w:val="bullet"/>
      <w:lvlText w:val="•"/>
      <w:lvlJc w:val="left"/>
      <w:pPr>
        <w:ind w:left="3820" w:hanging="360"/>
      </w:pPr>
      <w:rPr>
        <w:rFonts w:hint="default"/>
      </w:rPr>
    </w:lvl>
    <w:lvl w:ilvl="5" w:tplc="7878374C">
      <w:start w:val="1"/>
      <w:numFmt w:val="bullet"/>
      <w:lvlText w:val="•"/>
      <w:lvlJc w:val="left"/>
      <w:pPr>
        <w:ind w:left="4660" w:hanging="360"/>
      </w:pPr>
      <w:rPr>
        <w:rFonts w:hint="default"/>
      </w:rPr>
    </w:lvl>
    <w:lvl w:ilvl="6" w:tplc="DC36AE06">
      <w:start w:val="1"/>
      <w:numFmt w:val="bullet"/>
      <w:lvlText w:val="•"/>
      <w:lvlJc w:val="left"/>
      <w:pPr>
        <w:ind w:left="5500" w:hanging="360"/>
      </w:pPr>
      <w:rPr>
        <w:rFonts w:hint="default"/>
      </w:rPr>
    </w:lvl>
    <w:lvl w:ilvl="7" w:tplc="909AC5B0">
      <w:start w:val="1"/>
      <w:numFmt w:val="bullet"/>
      <w:lvlText w:val="•"/>
      <w:lvlJc w:val="left"/>
      <w:pPr>
        <w:ind w:left="6340" w:hanging="360"/>
      </w:pPr>
      <w:rPr>
        <w:rFonts w:hint="default"/>
      </w:rPr>
    </w:lvl>
    <w:lvl w:ilvl="8" w:tplc="7CB0D400">
      <w:start w:val="1"/>
      <w:numFmt w:val="bullet"/>
      <w:lvlText w:val="•"/>
      <w:lvlJc w:val="left"/>
      <w:pPr>
        <w:ind w:left="7180" w:hanging="360"/>
      </w:pPr>
      <w:rPr>
        <w:rFonts w:hint="default"/>
      </w:rPr>
    </w:lvl>
  </w:abstractNum>
  <w:abstractNum w:abstractNumId="9" w15:restartNumberingAfterBreak="0">
    <w:nsid w:val="6B9744E4"/>
    <w:multiLevelType w:val="hybridMultilevel"/>
    <w:tmpl w:val="E5BCE06E"/>
    <w:lvl w:ilvl="0" w:tplc="E24655F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934C3"/>
    <w:multiLevelType w:val="hybridMultilevel"/>
    <w:tmpl w:val="AB1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61B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83551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17424027">
    <w:abstractNumId w:val="7"/>
  </w:num>
  <w:num w:numId="3" w16cid:durableId="1835799846">
    <w:abstractNumId w:val="11"/>
  </w:num>
  <w:num w:numId="4" w16cid:durableId="955482010">
    <w:abstractNumId w:val="5"/>
  </w:num>
  <w:num w:numId="5" w16cid:durableId="21105410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636690569">
    <w:abstractNumId w:val="6"/>
  </w:num>
  <w:num w:numId="7" w16cid:durableId="24337010">
    <w:abstractNumId w:val="8"/>
  </w:num>
  <w:num w:numId="8" w16cid:durableId="535965968">
    <w:abstractNumId w:val="3"/>
  </w:num>
  <w:num w:numId="9" w16cid:durableId="1935279165">
    <w:abstractNumId w:val="1"/>
  </w:num>
  <w:num w:numId="10" w16cid:durableId="2052604496">
    <w:abstractNumId w:val="9"/>
  </w:num>
  <w:num w:numId="11" w16cid:durableId="191918931">
    <w:abstractNumId w:val="10"/>
  </w:num>
  <w:num w:numId="12" w16cid:durableId="873005496">
    <w:abstractNumId w:val="2"/>
  </w:num>
  <w:num w:numId="13" w16cid:durableId="1551843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5A"/>
    <w:rsid w:val="00021878"/>
    <w:rsid w:val="000445DF"/>
    <w:rsid w:val="0008416E"/>
    <w:rsid w:val="000C1325"/>
    <w:rsid w:val="000C7F44"/>
    <w:rsid w:val="000D2AB4"/>
    <w:rsid w:val="000F6696"/>
    <w:rsid w:val="00104586"/>
    <w:rsid w:val="00136922"/>
    <w:rsid w:val="00150B15"/>
    <w:rsid w:val="001765F6"/>
    <w:rsid w:val="001A06E9"/>
    <w:rsid w:val="001A2AEF"/>
    <w:rsid w:val="001B04BE"/>
    <w:rsid w:val="001B0FC3"/>
    <w:rsid w:val="001B1959"/>
    <w:rsid w:val="00205CEC"/>
    <w:rsid w:val="00251EA5"/>
    <w:rsid w:val="00253461"/>
    <w:rsid w:val="00265300"/>
    <w:rsid w:val="00296530"/>
    <w:rsid w:val="002D7B97"/>
    <w:rsid w:val="002F501C"/>
    <w:rsid w:val="00310445"/>
    <w:rsid w:val="00351FAE"/>
    <w:rsid w:val="003975A7"/>
    <w:rsid w:val="0040169E"/>
    <w:rsid w:val="00411BD8"/>
    <w:rsid w:val="00445223"/>
    <w:rsid w:val="00447A15"/>
    <w:rsid w:val="00452147"/>
    <w:rsid w:val="00460218"/>
    <w:rsid w:val="00464359"/>
    <w:rsid w:val="00475684"/>
    <w:rsid w:val="0048050A"/>
    <w:rsid w:val="004C3DC9"/>
    <w:rsid w:val="004D14BA"/>
    <w:rsid w:val="004D56DD"/>
    <w:rsid w:val="004E1A46"/>
    <w:rsid w:val="005361C2"/>
    <w:rsid w:val="00537FD6"/>
    <w:rsid w:val="00574DD8"/>
    <w:rsid w:val="00587748"/>
    <w:rsid w:val="00595DB3"/>
    <w:rsid w:val="005B661A"/>
    <w:rsid w:val="005C131F"/>
    <w:rsid w:val="005F0977"/>
    <w:rsid w:val="005F0990"/>
    <w:rsid w:val="00610DD5"/>
    <w:rsid w:val="00617225"/>
    <w:rsid w:val="00665DC8"/>
    <w:rsid w:val="00667572"/>
    <w:rsid w:val="00676836"/>
    <w:rsid w:val="00686185"/>
    <w:rsid w:val="006919FD"/>
    <w:rsid w:val="007030DC"/>
    <w:rsid w:val="007074C7"/>
    <w:rsid w:val="00741BCA"/>
    <w:rsid w:val="0074444E"/>
    <w:rsid w:val="007512E8"/>
    <w:rsid w:val="00767039"/>
    <w:rsid w:val="0078596F"/>
    <w:rsid w:val="0078631F"/>
    <w:rsid w:val="00792665"/>
    <w:rsid w:val="00797E26"/>
    <w:rsid w:val="007B5FBE"/>
    <w:rsid w:val="007C21E6"/>
    <w:rsid w:val="007D7358"/>
    <w:rsid w:val="008141DE"/>
    <w:rsid w:val="008272A5"/>
    <w:rsid w:val="0087782F"/>
    <w:rsid w:val="0089234F"/>
    <w:rsid w:val="008C4FE6"/>
    <w:rsid w:val="008F6041"/>
    <w:rsid w:val="008F6AF4"/>
    <w:rsid w:val="00907F19"/>
    <w:rsid w:val="009136EF"/>
    <w:rsid w:val="0095769B"/>
    <w:rsid w:val="009738AE"/>
    <w:rsid w:val="00995D2D"/>
    <w:rsid w:val="009E05BE"/>
    <w:rsid w:val="00A00B87"/>
    <w:rsid w:val="00A511B2"/>
    <w:rsid w:val="00AD3C16"/>
    <w:rsid w:val="00AE182B"/>
    <w:rsid w:val="00B167B8"/>
    <w:rsid w:val="00B537EE"/>
    <w:rsid w:val="00B64815"/>
    <w:rsid w:val="00B97D5F"/>
    <w:rsid w:val="00BB51FF"/>
    <w:rsid w:val="00BC095A"/>
    <w:rsid w:val="00BE4E75"/>
    <w:rsid w:val="00C15AA2"/>
    <w:rsid w:val="00C3163E"/>
    <w:rsid w:val="00C41DCC"/>
    <w:rsid w:val="00C46C95"/>
    <w:rsid w:val="00C57ADA"/>
    <w:rsid w:val="00C814FB"/>
    <w:rsid w:val="00CA24A4"/>
    <w:rsid w:val="00CE518C"/>
    <w:rsid w:val="00CF491C"/>
    <w:rsid w:val="00CF4A44"/>
    <w:rsid w:val="00D4138E"/>
    <w:rsid w:val="00D53666"/>
    <w:rsid w:val="00D53C09"/>
    <w:rsid w:val="00D66CD3"/>
    <w:rsid w:val="00D733D2"/>
    <w:rsid w:val="00DE0C4D"/>
    <w:rsid w:val="00E00F93"/>
    <w:rsid w:val="00E010B5"/>
    <w:rsid w:val="00E2597C"/>
    <w:rsid w:val="00E45E45"/>
    <w:rsid w:val="00E4745A"/>
    <w:rsid w:val="00EA60C2"/>
    <w:rsid w:val="00ED444C"/>
    <w:rsid w:val="00EE40B7"/>
    <w:rsid w:val="00F16BEE"/>
    <w:rsid w:val="00F25D86"/>
    <w:rsid w:val="00F37891"/>
    <w:rsid w:val="00F44612"/>
    <w:rsid w:val="00F47337"/>
    <w:rsid w:val="00F62305"/>
    <w:rsid w:val="00F7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12D9AA"/>
  <w15:chartTrackingRefBased/>
  <w15:docId w15:val="{08DFCA0D-6710-4E2D-95B2-84F75F3A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numPr>
        <w:ilvl w:val="12"/>
      </w:numPr>
      <w:outlineLvl w:val="2"/>
    </w:pPr>
    <w:rPr>
      <w:b/>
      <w:sz w:val="28"/>
      <w:u w:val="single"/>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outlineLvl w:val="5"/>
    </w:pPr>
    <w:rPr>
      <w:rFonts w:ascii="Arial Black" w:hAnsi="Arial Black"/>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both"/>
      <w:textAlignment w:val="baseline"/>
    </w:pPr>
    <w:rPr>
      <w:szCs w:val="20"/>
    </w:rPr>
  </w:style>
  <w:style w:type="paragraph" w:styleId="BodyText2">
    <w:name w:val="Body Text 2"/>
    <w:basedOn w:val="Normal"/>
    <w:pPr>
      <w:jc w:val="both"/>
    </w:pPr>
    <w:rPr>
      <w:bCs/>
      <w:i/>
      <w:iCs/>
    </w:rPr>
  </w:style>
  <w:style w:type="paragraph" w:styleId="BodyText3">
    <w:name w:val="Body Text 3"/>
    <w:basedOn w:val="Normal"/>
    <w:rPr>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Pr>
      <w:rFonts w:ascii="Tahoma" w:hAnsi="Tahoma" w:cs="Tahoma"/>
      <w:sz w:val="16"/>
      <w:szCs w:val="16"/>
    </w:rPr>
  </w:style>
  <w:style w:type="paragraph" w:customStyle="1" w:styleId="level1">
    <w:name w:val="_level1"/>
    <w:basedOn w:val="Normal"/>
    <w:rsid w:val="004C3DC9"/>
    <w:rPr>
      <w:szCs w:val="20"/>
    </w:rPr>
  </w:style>
  <w:style w:type="paragraph" w:styleId="ListParagraph">
    <w:name w:val="List Paragraph"/>
    <w:basedOn w:val="Normal"/>
    <w:uiPriority w:val="34"/>
    <w:qFormat/>
    <w:rsid w:val="00BB51FF"/>
    <w:pPr>
      <w:ind w:left="720"/>
      <w:contextualSpacing/>
    </w:pPr>
  </w:style>
  <w:style w:type="character" w:customStyle="1" w:styleId="CommentTextChar">
    <w:name w:val="Comment Text Char"/>
    <w:link w:val="CommentText"/>
    <w:uiPriority w:val="99"/>
    <w:rsid w:val="0026530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3107">
      <w:bodyDiv w:val="1"/>
      <w:marLeft w:val="0"/>
      <w:marRight w:val="0"/>
      <w:marTop w:val="0"/>
      <w:marBottom w:val="0"/>
      <w:divBdr>
        <w:top w:val="none" w:sz="0" w:space="0" w:color="auto"/>
        <w:left w:val="none" w:sz="0" w:space="0" w:color="auto"/>
        <w:bottom w:val="none" w:sz="0" w:space="0" w:color="auto"/>
        <w:right w:val="none" w:sz="0" w:space="0" w:color="auto"/>
      </w:divBdr>
      <w:divsChild>
        <w:div w:id="1087114875">
          <w:marLeft w:val="0"/>
          <w:marRight w:val="0"/>
          <w:marTop w:val="0"/>
          <w:marBottom w:val="0"/>
          <w:divBdr>
            <w:top w:val="none" w:sz="0" w:space="0" w:color="auto"/>
            <w:left w:val="none" w:sz="0" w:space="0" w:color="auto"/>
            <w:bottom w:val="none" w:sz="0" w:space="0" w:color="auto"/>
            <w:right w:val="none" w:sz="0" w:space="0" w:color="auto"/>
          </w:divBdr>
        </w:div>
        <w:div w:id="1630017393">
          <w:marLeft w:val="0"/>
          <w:marRight w:val="0"/>
          <w:marTop w:val="0"/>
          <w:marBottom w:val="0"/>
          <w:divBdr>
            <w:top w:val="none" w:sz="0" w:space="0" w:color="auto"/>
            <w:left w:val="none" w:sz="0" w:space="0" w:color="auto"/>
            <w:bottom w:val="none" w:sz="0" w:space="0" w:color="auto"/>
            <w:right w:val="none" w:sz="0" w:space="0" w:color="auto"/>
          </w:divBdr>
        </w:div>
        <w:div w:id="1788157652">
          <w:marLeft w:val="0"/>
          <w:marRight w:val="0"/>
          <w:marTop w:val="0"/>
          <w:marBottom w:val="0"/>
          <w:divBdr>
            <w:top w:val="none" w:sz="0" w:space="0" w:color="auto"/>
            <w:left w:val="none" w:sz="0" w:space="0" w:color="auto"/>
            <w:bottom w:val="none" w:sz="0" w:space="0" w:color="auto"/>
            <w:right w:val="none" w:sz="0" w:space="0" w:color="auto"/>
          </w:divBdr>
        </w:div>
      </w:divsChild>
    </w:div>
    <w:div w:id="628560245">
      <w:bodyDiv w:val="1"/>
      <w:marLeft w:val="0"/>
      <w:marRight w:val="0"/>
      <w:marTop w:val="0"/>
      <w:marBottom w:val="0"/>
      <w:divBdr>
        <w:top w:val="none" w:sz="0" w:space="0" w:color="auto"/>
        <w:left w:val="none" w:sz="0" w:space="0" w:color="auto"/>
        <w:bottom w:val="none" w:sz="0" w:space="0" w:color="auto"/>
        <w:right w:val="none" w:sz="0" w:space="0" w:color="auto"/>
      </w:divBdr>
      <w:divsChild>
        <w:div w:id="1066338514">
          <w:marLeft w:val="0"/>
          <w:marRight w:val="0"/>
          <w:marTop w:val="0"/>
          <w:marBottom w:val="0"/>
          <w:divBdr>
            <w:top w:val="none" w:sz="0" w:space="0" w:color="auto"/>
            <w:left w:val="none" w:sz="0" w:space="0" w:color="auto"/>
            <w:bottom w:val="none" w:sz="0" w:space="0" w:color="auto"/>
            <w:right w:val="none" w:sz="0" w:space="0" w:color="auto"/>
          </w:divBdr>
        </w:div>
        <w:div w:id="1159806394">
          <w:marLeft w:val="0"/>
          <w:marRight w:val="0"/>
          <w:marTop w:val="0"/>
          <w:marBottom w:val="0"/>
          <w:divBdr>
            <w:top w:val="none" w:sz="0" w:space="0" w:color="auto"/>
            <w:left w:val="none" w:sz="0" w:space="0" w:color="auto"/>
            <w:bottom w:val="none" w:sz="0" w:space="0" w:color="auto"/>
            <w:right w:val="none" w:sz="0" w:space="0" w:color="auto"/>
          </w:divBdr>
        </w:div>
        <w:div w:id="1787655895">
          <w:marLeft w:val="0"/>
          <w:marRight w:val="0"/>
          <w:marTop w:val="0"/>
          <w:marBottom w:val="0"/>
          <w:divBdr>
            <w:top w:val="none" w:sz="0" w:space="0" w:color="auto"/>
            <w:left w:val="none" w:sz="0" w:space="0" w:color="auto"/>
            <w:bottom w:val="none" w:sz="0" w:space="0" w:color="auto"/>
            <w:right w:val="none" w:sz="0" w:space="0" w:color="auto"/>
          </w:divBdr>
        </w:div>
      </w:divsChild>
    </w:div>
    <w:div w:id="759646686">
      <w:bodyDiv w:val="1"/>
      <w:marLeft w:val="0"/>
      <w:marRight w:val="0"/>
      <w:marTop w:val="0"/>
      <w:marBottom w:val="0"/>
      <w:divBdr>
        <w:top w:val="none" w:sz="0" w:space="0" w:color="auto"/>
        <w:left w:val="none" w:sz="0" w:space="0" w:color="auto"/>
        <w:bottom w:val="none" w:sz="0" w:space="0" w:color="auto"/>
        <w:right w:val="none" w:sz="0" w:space="0" w:color="auto"/>
      </w:divBdr>
      <w:divsChild>
        <w:div w:id="273758156">
          <w:marLeft w:val="0"/>
          <w:marRight w:val="0"/>
          <w:marTop w:val="0"/>
          <w:marBottom w:val="0"/>
          <w:divBdr>
            <w:top w:val="none" w:sz="0" w:space="0" w:color="auto"/>
            <w:left w:val="none" w:sz="0" w:space="0" w:color="auto"/>
            <w:bottom w:val="none" w:sz="0" w:space="0" w:color="auto"/>
            <w:right w:val="none" w:sz="0" w:space="0" w:color="auto"/>
          </w:divBdr>
        </w:div>
        <w:div w:id="1268275290">
          <w:marLeft w:val="0"/>
          <w:marRight w:val="0"/>
          <w:marTop w:val="0"/>
          <w:marBottom w:val="0"/>
          <w:divBdr>
            <w:top w:val="none" w:sz="0" w:space="0" w:color="auto"/>
            <w:left w:val="none" w:sz="0" w:space="0" w:color="auto"/>
            <w:bottom w:val="none" w:sz="0" w:space="0" w:color="auto"/>
            <w:right w:val="none" w:sz="0" w:space="0" w:color="auto"/>
          </w:divBdr>
        </w:div>
      </w:divsChild>
    </w:div>
    <w:div w:id="967013240">
      <w:bodyDiv w:val="1"/>
      <w:marLeft w:val="0"/>
      <w:marRight w:val="0"/>
      <w:marTop w:val="0"/>
      <w:marBottom w:val="0"/>
      <w:divBdr>
        <w:top w:val="none" w:sz="0" w:space="0" w:color="auto"/>
        <w:left w:val="none" w:sz="0" w:space="0" w:color="auto"/>
        <w:bottom w:val="none" w:sz="0" w:space="0" w:color="auto"/>
        <w:right w:val="none" w:sz="0" w:space="0" w:color="auto"/>
      </w:divBdr>
      <w:divsChild>
        <w:div w:id="1007951206">
          <w:marLeft w:val="0"/>
          <w:marRight w:val="0"/>
          <w:marTop w:val="0"/>
          <w:marBottom w:val="0"/>
          <w:divBdr>
            <w:top w:val="none" w:sz="0" w:space="0" w:color="auto"/>
            <w:left w:val="none" w:sz="0" w:space="0" w:color="auto"/>
            <w:bottom w:val="none" w:sz="0" w:space="0" w:color="auto"/>
            <w:right w:val="none" w:sz="0" w:space="0" w:color="auto"/>
          </w:divBdr>
        </w:div>
        <w:div w:id="1026374091">
          <w:marLeft w:val="0"/>
          <w:marRight w:val="0"/>
          <w:marTop w:val="0"/>
          <w:marBottom w:val="0"/>
          <w:divBdr>
            <w:top w:val="none" w:sz="0" w:space="0" w:color="auto"/>
            <w:left w:val="none" w:sz="0" w:space="0" w:color="auto"/>
            <w:bottom w:val="none" w:sz="0" w:space="0" w:color="auto"/>
            <w:right w:val="none" w:sz="0" w:space="0" w:color="auto"/>
          </w:divBdr>
        </w:div>
        <w:div w:id="1144855112">
          <w:marLeft w:val="0"/>
          <w:marRight w:val="0"/>
          <w:marTop w:val="0"/>
          <w:marBottom w:val="0"/>
          <w:divBdr>
            <w:top w:val="none" w:sz="0" w:space="0" w:color="auto"/>
            <w:left w:val="none" w:sz="0" w:space="0" w:color="auto"/>
            <w:bottom w:val="none" w:sz="0" w:space="0" w:color="auto"/>
            <w:right w:val="none" w:sz="0" w:space="0" w:color="auto"/>
          </w:divBdr>
        </w:div>
        <w:div w:id="1932736908">
          <w:marLeft w:val="0"/>
          <w:marRight w:val="0"/>
          <w:marTop w:val="0"/>
          <w:marBottom w:val="0"/>
          <w:divBdr>
            <w:top w:val="none" w:sz="0" w:space="0" w:color="auto"/>
            <w:left w:val="none" w:sz="0" w:space="0" w:color="auto"/>
            <w:bottom w:val="none" w:sz="0" w:space="0" w:color="auto"/>
            <w:right w:val="none" w:sz="0" w:space="0" w:color="auto"/>
          </w:divBdr>
        </w:div>
      </w:divsChild>
    </w:div>
    <w:div w:id="979653646">
      <w:bodyDiv w:val="1"/>
      <w:marLeft w:val="0"/>
      <w:marRight w:val="0"/>
      <w:marTop w:val="0"/>
      <w:marBottom w:val="0"/>
      <w:divBdr>
        <w:top w:val="none" w:sz="0" w:space="0" w:color="auto"/>
        <w:left w:val="none" w:sz="0" w:space="0" w:color="auto"/>
        <w:bottom w:val="none" w:sz="0" w:space="0" w:color="auto"/>
        <w:right w:val="none" w:sz="0" w:space="0" w:color="auto"/>
      </w:divBdr>
      <w:divsChild>
        <w:div w:id="169294553">
          <w:marLeft w:val="0"/>
          <w:marRight w:val="0"/>
          <w:marTop w:val="0"/>
          <w:marBottom w:val="0"/>
          <w:divBdr>
            <w:top w:val="none" w:sz="0" w:space="0" w:color="auto"/>
            <w:left w:val="none" w:sz="0" w:space="0" w:color="auto"/>
            <w:bottom w:val="none" w:sz="0" w:space="0" w:color="auto"/>
            <w:right w:val="none" w:sz="0" w:space="0" w:color="auto"/>
          </w:divBdr>
        </w:div>
        <w:div w:id="933518094">
          <w:marLeft w:val="0"/>
          <w:marRight w:val="0"/>
          <w:marTop w:val="0"/>
          <w:marBottom w:val="0"/>
          <w:divBdr>
            <w:top w:val="none" w:sz="0" w:space="0" w:color="auto"/>
            <w:left w:val="none" w:sz="0" w:space="0" w:color="auto"/>
            <w:bottom w:val="none" w:sz="0" w:space="0" w:color="auto"/>
            <w:right w:val="none" w:sz="0" w:space="0" w:color="auto"/>
          </w:divBdr>
        </w:div>
      </w:divsChild>
    </w:div>
    <w:div w:id="1243487695">
      <w:bodyDiv w:val="1"/>
      <w:marLeft w:val="0"/>
      <w:marRight w:val="0"/>
      <w:marTop w:val="0"/>
      <w:marBottom w:val="0"/>
      <w:divBdr>
        <w:top w:val="none" w:sz="0" w:space="0" w:color="auto"/>
        <w:left w:val="none" w:sz="0" w:space="0" w:color="auto"/>
        <w:bottom w:val="none" w:sz="0" w:space="0" w:color="auto"/>
        <w:right w:val="none" w:sz="0" w:space="0" w:color="auto"/>
      </w:divBdr>
      <w:divsChild>
        <w:div w:id="304897383">
          <w:marLeft w:val="0"/>
          <w:marRight w:val="0"/>
          <w:marTop w:val="0"/>
          <w:marBottom w:val="0"/>
          <w:divBdr>
            <w:top w:val="none" w:sz="0" w:space="0" w:color="auto"/>
            <w:left w:val="none" w:sz="0" w:space="0" w:color="auto"/>
            <w:bottom w:val="none" w:sz="0" w:space="0" w:color="auto"/>
            <w:right w:val="none" w:sz="0" w:space="0" w:color="auto"/>
          </w:divBdr>
        </w:div>
        <w:div w:id="851261022">
          <w:marLeft w:val="0"/>
          <w:marRight w:val="0"/>
          <w:marTop w:val="0"/>
          <w:marBottom w:val="0"/>
          <w:divBdr>
            <w:top w:val="none" w:sz="0" w:space="0" w:color="auto"/>
            <w:left w:val="none" w:sz="0" w:space="0" w:color="auto"/>
            <w:bottom w:val="none" w:sz="0" w:space="0" w:color="auto"/>
            <w:right w:val="none" w:sz="0" w:space="0" w:color="auto"/>
          </w:divBdr>
        </w:div>
        <w:div w:id="1199008626">
          <w:marLeft w:val="0"/>
          <w:marRight w:val="0"/>
          <w:marTop w:val="0"/>
          <w:marBottom w:val="0"/>
          <w:divBdr>
            <w:top w:val="none" w:sz="0" w:space="0" w:color="auto"/>
            <w:left w:val="none" w:sz="0" w:space="0" w:color="auto"/>
            <w:bottom w:val="none" w:sz="0" w:space="0" w:color="auto"/>
            <w:right w:val="none" w:sz="0" w:space="0" w:color="auto"/>
          </w:divBdr>
        </w:div>
        <w:div w:id="1385057604">
          <w:marLeft w:val="0"/>
          <w:marRight w:val="0"/>
          <w:marTop w:val="0"/>
          <w:marBottom w:val="0"/>
          <w:divBdr>
            <w:top w:val="none" w:sz="0" w:space="0" w:color="auto"/>
            <w:left w:val="none" w:sz="0" w:space="0" w:color="auto"/>
            <w:bottom w:val="none" w:sz="0" w:space="0" w:color="auto"/>
            <w:right w:val="none" w:sz="0" w:space="0" w:color="auto"/>
          </w:divBdr>
        </w:div>
        <w:div w:id="1427462408">
          <w:marLeft w:val="0"/>
          <w:marRight w:val="0"/>
          <w:marTop w:val="0"/>
          <w:marBottom w:val="0"/>
          <w:divBdr>
            <w:top w:val="none" w:sz="0" w:space="0" w:color="auto"/>
            <w:left w:val="none" w:sz="0" w:space="0" w:color="auto"/>
            <w:bottom w:val="none" w:sz="0" w:space="0" w:color="auto"/>
            <w:right w:val="none" w:sz="0" w:space="0" w:color="auto"/>
          </w:divBdr>
        </w:div>
        <w:div w:id="1732658293">
          <w:marLeft w:val="0"/>
          <w:marRight w:val="0"/>
          <w:marTop w:val="0"/>
          <w:marBottom w:val="0"/>
          <w:divBdr>
            <w:top w:val="none" w:sz="0" w:space="0" w:color="auto"/>
            <w:left w:val="none" w:sz="0" w:space="0" w:color="auto"/>
            <w:bottom w:val="none" w:sz="0" w:space="0" w:color="auto"/>
            <w:right w:val="none" w:sz="0" w:space="0" w:color="auto"/>
          </w:divBdr>
        </w:div>
      </w:divsChild>
    </w:div>
    <w:div w:id="1471752950">
      <w:bodyDiv w:val="1"/>
      <w:marLeft w:val="0"/>
      <w:marRight w:val="0"/>
      <w:marTop w:val="0"/>
      <w:marBottom w:val="0"/>
      <w:divBdr>
        <w:top w:val="none" w:sz="0" w:space="0" w:color="auto"/>
        <w:left w:val="none" w:sz="0" w:space="0" w:color="auto"/>
        <w:bottom w:val="none" w:sz="0" w:space="0" w:color="auto"/>
        <w:right w:val="none" w:sz="0" w:space="0" w:color="auto"/>
      </w:divBdr>
      <w:divsChild>
        <w:div w:id="401299880">
          <w:marLeft w:val="0"/>
          <w:marRight w:val="0"/>
          <w:marTop w:val="0"/>
          <w:marBottom w:val="0"/>
          <w:divBdr>
            <w:top w:val="none" w:sz="0" w:space="0" w:color="auto"/>
            <w:left w:val="none" w:sz="0" w:space="0" w:color="auto"/>
            <w:bottom w:val="none" w:sz="0" w:space="0" w:color="auto"/>
            <w:right w:val="none" w:sz="0" w:space="0" w:color="auto"/>
          </w:divBdr>
        </w:div>
        <w:div w:id="679478154">
          <w:marLeft w:val="0"/>
          <w:marRight w:val="0"/>
          <w:marTop w:val="0"/>
          <w:marBottom w:val="0"/>
          <w:divBdr>
            <w:top w:val="none" w:sz="0" w:space="0" w:color="auto"/>
            <w:left w:val="none" w:sz="0" w:space="0" w:color="auto"/>
            <w:bottom w:val="none" w:sz="0" w:space="0" w:color="auto"/>
            <w:right w:val="none" w:sz="0" w:space="0" w:color="auto"/>
          </w:divBdr>
        </w:div>
      </w:divsChild>
    </w:div>
    <w:div w:id="15944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456932">
          <w:marLeft w:val="0"/>
          <w:marRight w:val="0"/>
          <w:marTop w:val="0"/>
          <w:marBottom w:val="0"/>
          <w:divBdr>
            <w:top w:val="none" w:sz="0" w:space="0" w:color="auto"/>
            <w:left w:val="none" w:sz="0" w:space="0" w:color="auto"/>
            <w:bottom w:val="none" w:sz="0" w:space="0" w:color="auto"/>
            <w:right w:val="none" w:sz="0" w:space="0" w:color="auto"/>
          </w:divBdr>
        </w:div>
        <w:div w:id="1787770339">
          <w:marLeft w:val="0"/>
          <w:marRight w:val="0"/>
          <w:marTop w:val="0"/>
          <w:marBottom w:val="0"/>
          <w:divBdr>
            <w:top w:val="none" w:sz="0" w:space="0" w:color="auto"/>
            <w:left w:val="none" w:sz="0" w:space="0" w:color="auto"/>
            <w:bottom w:val="none" w:sz="0" w:space="0" w:color="auto"/>
            <w:right w:val="none" w:sz="0" w:space="0" w:color="auto"/>
          </w:divBdr>
        </w:div>
      </w:divsChild>
    </w:div>
    <w:div w:id="1980379813">
      <w:bodyDiv w:val="1"/>
      <w:marLeft w:val="0"/>
      <w:marRight w:val="0"/>
      <w:marTop w:val="0"/>
      <w:marBottom w:val="0"/>
      <w:divBdr>
        <w:top w:val="none" w:sz="0" w:space="0" w:color="auto"/>
        <w:left w:val="none" w:sz="0" w:space="0" w:color="auto"/>
        <w:bottom w:val="none" w:sz="0" w:space="0" w:color="auto"/>
        <w:right w:val="none" w:sz="0" w:space="0" w:color="auto"/>
      </w:divBdr>
      <w:divsChild>
        <w:div w:id="57435503">
          <w:marLeft w:val="0"/>
          <w:marRight w:val="0"/>
          <w:marTop w:val="0"/>
          <w:marBottom w:val="0"/>
          <w:divBdr>
            <w:top w:val="none" w:sz="0" w:space="0" w:color="auto"/>
            <w:left w:val="none" w:sz="0" w:space="0" w:color="auto"/>
            <w:bottom w:val="none" w:sz="0" w:space="0" w:color="auto"/>
            <w:right w:val="none" w:sz="0" w:space="0" w:color="auto"/>
          </w:divBdr>
        </w:div>
        <w:div w:id="634065234">
          <w:marLeft w:val="0"/>
          <w:marRight w:val="0"/>
          <w:marTop w:val="0"/>
          <w:marBottom w:val="0"/>
          <w:divBdr>
            <w:top w:val="none" w:sz="0" w:space="0" w:color="auto"/>
            <w:left w:val="none" w:sz="0" w:space="0" w:color="auto"/>
            <w:bottom w:val="none" w:sz="0" w:space="0" w:color="auto"/>
            <w:right w:val="none" w:sz="0" w:space="0" w:color="auto"/>
          </w:divBdr>
        </w:div>
      </w:divsChild>
    </w:div>
    <w:div w:id="2027051032">
      <w:bodyDiv w:val="1"/>
      <w:marLeft w:val="0"/>
      <w:marRight w:val="0"/>
      <w:marTop w:val="0"/>
      <w:marBottom w:val="0"/>
      <w:divBdr>
        <w:top w:val="none" w:sz="0" w:space="0" w:color="auto"/>
        <w:left w:val="none" w:sz="0" w:space="0" w:color="auto"/>
        <w:bottom w:val="none" w:sz="0" w:space="0" w:color="auto"/>
        <w:right w:val="none" w:sz="0" w:space="0" w:color="auto"/>
      </w:divBdr>
      <w:divsChild>
        <w:div w:id="46076611">
          <w:marLeft w:val="0"/>
          <w:marRight w:val="0"/>
          <w:marTop w:val="0"/>
          <w:marBottom w:val="0"/>
          <w:divBdr>
            <w:top w:val="none" w:sz="0" w:space="0" w:color="auto"/>
            <w:left w:val="none" w:sz="0" w:space="0" w:color="auto"/>
            <w:bottom w:val="none" w:sz="0" w:space="0" w:color="auto"/>
            <w:right w:val="none" w:sz="0" w:space="0" w:color="auto"/>
          </w:divBdr>
        </w:div>
        <w:div w:id="875775444">
          <w:marLeft w:val="0"/>
          <w:marRight w:val="0"/>
          <w:marTop w:val="0"/>
          <w:marBottom w:val="0"/>
          <w:divBdr>
            <w:top w:val="none" w:sz="0" w:space="0" w:color="auto"/>
            <w:left w:val="none" w:sz="0" w:space="0" w:color="auto"/>
            <w:bottom w:val="none" w:sz="0" w:space="0" w:color="auto"/>
            <w:right w:val="none" w:sz="0" w:space="0" w:color="auto"/>
          </w:divBdr>
        </w:div>
        <w:div w:id="126552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0E66F0EC07645ADCED8F7FB60DA16" ma:contentTypeVersion="14" ma:contentTypeDescription="Create a new document." ma:contentTypeScope="" ma:versionID="1410f86b92372c4d059bafdb5bbfaf5a">
  <xsd:schema xmlns:xsd="http://www.w3.org/2001/XMLSchema" xmlns:xs="http://www.w3.org/2001/XMLSchema" xmlns:p="http://schemas.microsoft.com/office/2006/metadata/properties" xmlns:ns2="3a5837e3-2d05-427a-a91b-bbfd51b43046" xmlns:ns3="3e0950f1-72f5-4830-845b-e9cb19aff9fe" targetNamespace="http://schemas.microsoft.com/office/2006/metadata/properties" ma:root="true" ma:fieldsID="db466d4c89ae3bf99be1a744bc2211fd" ns2:_="" ns3:_="">
    <xsd:import namespace="3a5837e3-2d05-427a-a91b-bbfd51b43046"/>
    <xsd:import namespace="3e0950f1-72f5-4830-845b-e9cb19aff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37e3-2d05-427a-a91b-bbfd51b43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55d393-8414-40c6-a9a8-297031428690}" ma:internalName="TaxCatchAll" ma:showField="CatchAllData" ma:web="3a5837e3-2d05-427a-a91b-bbfd51b4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950f1-72f5-4830-845b-e9cb19aff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657fba-3e33-4d8d-86d0-79f30b68b1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0950f1-72f5-4830-845b-e9cb19aff9fe">
      <Terms xmlns="http://schemas.microsoft.com/office/infopath/2007/PartnerControls"/>
    </lcf76f155ced4ddcb4097134ff3c332f>
    <TaxCatchAll xmlns="3a5837e3-2d05-427a-a91b-bbfd51b4304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874591-7B8C-4FE2-9E3F-6050E5B7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37e3-2d05-427a-a91b-bbfd51b43046"/>
    <ds:schemaRef ds:uri="3e0950f1-72f5-4830-845b-e9cb19af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20A52-70D0-4FF5-BA15-92177DEC4D7C}">
  <ds:schemaRefs>
    <ds:schemaRef ds:uri="http://schemas.microsoft.com/office/2006/metadata/properties"/>
    <ds:schemaRef ds:uri="http://schemas.microsoft.com/office/infopath/2007/PartnerControls"/>
    <ds:schemaRef ds:uri="3e0950f1-72f5-4830-845b-e9cb19aff9fe"/>
    <ds:schemaRef ds:uri="3a5837e3-2d05-427a-a91b-bbfd51b43046"/>
  </ds:schemaRefs>
</ds:datastoreItem>
</file>

<file path=customXml/itemProps3.xml><?xml version="1.0" encoding="utf-8"?>
<ds:datastoreItem xmlns:ds="http://schemas.openxmlformats.org/officeDocument/2006/customXml" ds:itemID="{597CDA1F-20B6-4EB6-A926-6F817B0D8CB0}">
  <ds:schemaRefs>
    <ds:schemaRef ds:uri="http://schemas.openxmlformats.org/officeDocument/2006/bibliography"/>
  </ds:schemaRefs>
</ds:datastoreItem>
</file>

<file path=customXml/itemProps4.xml><?xml version="1.0" encoding="utf-8"?>
<ds:datastoreItem xmlns:ds="http://schemas.openxmlformats.org/officeDocument/2006/customXml" ds:itemID="{07D5F788-6915-411D-95F8-EAAC7DCF88C5}">
  <ds:schemaRefs>
    <ds:schemaRef ds:uri="http://schemas.microsoft.com/sharepoint/v3/contenttype/forms"/>
  </ds:schemaRefs>
</ds:datastoreItem>
</file>

<file path=customXml/itemProps5.xml><?xml version="1.0" encoding="utf-8"?>
<ds:datastoreItem xmlns:ds="http://schemas.openxmlformats.org/officeDocument/2006/customXml" ds:itemID="{896EBF9E-4C90-4908-9266-59E3702DC3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807</Words>
  <Characters>5194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Plans Examiner Class Specification</vt:lpstr>
    </vt:vector>
  </TitlesOfParts>
  <Company>City of McCall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Examiner Class Specification</dc:title>
  <dc:subject/>
  <dc:creator>Michelle Groenevelt;Traci Malvich</dc:creator>
  <cp:keywords/>
  <cp:lastModifiedBy>Traci Malvich</cp:lastModifiedBy>
  <cp:revision>7</cp:revision>
  <cp:lastPrinted>2010-10-06T18:55:00Z</cp:lastPrinted>
  <dcterms:created xsi:type="dcterms:W3CDTF">2021-05-26T18:37:00Z</dcterms:created>
  <dcterms:modified xsi:type="dcterms:W3CDTF">2022-08-12T18:29:00Z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230800.000000000</vt:lpwstr>
  </property>
  <property fmtid="{D5CDD505-2E9C-101B-9397-08002B2CF9AE}" pid="4" name="display_urn:schemas-microsoft-com:office:office#Author">
    <vt:lpwstr>BUILTIN\Administrators</vt:lpwstr>
  </property>
  <property fmtid="{D5CDD505-2E9C-101B-9397-08002B2CF9AE}" pid="5" name="ContentTypeId">
    <vt:lpwstr>0x0101006020E66F0EC07645ADCED8F7FB60DA16</vt:lpwstr>
  </property>
</Properties>
</file>